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3075" w14:textId="6658596C" w:rsidR="00596B10" w:rsidRPr="007A37AD" w:rsidRDefault="00596B10" w:rsidP="00804B22">
      <w:pPr>
        <w:spacing w:after="0" w:line="240" w:lineRule="auto"/>
        <w:jc w:val="center"/>
        <w:rPr>
          <w:rFonts w:eastAsia="Times New Roman" w:cstheme="minorHAnsi"/>
          <w:b/>
          <w:sz w:val="48"/>
          <w:szCs w:val="48"/>
        </w:rPr>
      </w:pPr>
      <w:r w:rsidRPr="007A37AD">
        <w:rPr>
          <w:rFonts w:eastAsia="Times New Roman" w:cstheme="minorHAnsi"/>
          <w:b/>
          <w:sz w:val="48"/>
          <w:szCs w:val="48"/>
        </w:rPr>
        <w:t>The University of Edinburgh</w:t>
      </w:r>
    </w:p>
    <w:p w14:paraId="7F43B664" w14:textId="77777777" w:rsidR="00596B10" w:rsidRPr="007A37AD" w:rsidRDefault="00596B10" w:rsidP="00596B10">
      <w:pPr>
        <w:spacing w:after="0" w:line="240" w:lineRule="auto"/>
        <w:jc w:val="center"/>
        <w:rPr>
          <w:rFonts w:eastAsia="Times New Roman" w:cstheme="minorHAnsi"/>
          <w:b/>
          <w:sz w:val="48"/>
          <w:szCs w:val="48"/>
        </w:rPr>
      </w:pPr>
    </w:p>
    <w:p w14:paraId="63B91BE1" w14:textId="77777777" w:rsidR="00596B10" w:rsidRPr="007A37AD" w:rsidRDefault="00596B10" w:rsidP="00596B10">
      <w:pPr>
        <w:spacing w:after="0" w:line="240" w:lineRule="auto"/>
        <w:jc w:val="center"/>
        <w:rPr>
          <w:rFonts w:eastAsia="Times New Roman" w:cstheme="minorHAnsi"/>
          <w:b/>
          <w:sz w:val="48"/>
          <w:szCs w:val="48"/>
        </w:rPr>
      </w:pPr>
      <w:r w:rsidRPr="007A37AD">
        <w:rPr>
          <w:rFonts w:eastAsia="Times New Roman" w:cstheme="minorHAnsi"/>
          <w:b/>
          <w:sz w:val="48"/>
          <w:szCs w:val="48"/>
        </w:rPr>
        <w:t>Politics &amp; International Relations</w:t>
      </w:r>
    </w:p>
    <w:p w14:paraId="4F6F62D3" w14:textId="77777777" w:rsidR="00596B10" w:rsidRPr="007A37AD" w:rsidRDefault="00596B10" w:rsidP="00596B10">
      <w:pPr>
        <w:spacing w:after="0" w:line="240" w:lineRule="auto"/>
        <w:jc w:val="center"/>
        <w:rPr>
          <w:rFonts w:eastAsia="Times New Roman" w:cstheme="minorHAnsi"/>
          <w:sz w:val="48"/>
          <w:szCs w:val="48"/>
        </w:rPr>
      </w:pPr>
    </w:p>
    <w:p w14:paraId="30D02363" w14:textId="1C5EEFF5" w:rsidR="00BD3C30" w:rsidRPr="00804B22" w:rsidRDefault="007F3992" w:rsidP="00804B22">
      <w:pPr>
        <w:spacing w:after="0" w:line="240" w:lineRule="auto"/>
        <w:jc w:val="center"/>
        <w:rPr>
          <w:rFonts w:eastAsia="Times New Roman" w:cstheme="minorHAnsi"/>
          <w:sz w:val="48"/>
          <w:szCs w:val="48"/>
        </w:rPr>
      </w:pPr>
      <w:r w:rsidRPr="007A37AD">
        <w:rPr>
          <w:rFonts w:cstheme="minorHAnsi"/>
          <w:noProof/>
          <w:sz w:val="48"/>
          <w:szCs w:val="48"/>
        </w:rPr>
        <w:drawing>
          <wp:inline distT="0" distB="0" distL="0" distR="0" wp14:anchorId="6A9015DF" wp14:editId="13BEB4C6">
            <wp:extent cx="5288280" cy="4450080"/>
            <wp:effectExtent l="0" t="0" r="7620" b="762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exit Flags"/>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88973" cy="4450663"/>
                    </a:xfrm>
                    <a:prstGeom prst="rect">
                      <a:avLst/>
                    </a:prstGeom>
                    <a:noFill/>
                    <a:ln>
                      <a:noFill/>
                    </a:ln>
                  </pic:spPr>
                </pic:pic>
              </a:graphicData>
            </a:graphic>
          </wp:inline>
        </w:drawing>
      </w:r>
    </w:p>
    <w:p w14:paraId="553F4F1A" w14:textId="6FA837D1" w:rsidR="00596B10" w:rsidRPr="007A37AD" w:rsidRDefault="00BD3C30" w:rsidP="00596B10">
      <w:pPr>
        <w:spacing w:after="0" w:line="240" w:lineRule="auto"/>
        <w:jc w:val="center"/>
        <w:rPr>
          <w:rFonts w:eastAsia="Times New Roman" w:cstheme="minorHAnsi"/>
          <w:b/>
          <w:sz w:val="48"/>
          <w:szCs w:val="48"/>
        </w:rPr>
      </w:pPr>
      <w:r w:rsidRPr="007A37AD">
        <w:rPr>
          <w:rFonts w:eastAsia="Times New Roman" w:cstheme="minorHAnsi"/>
          <w:b/>
          <w:sz w:val="48"/>
          <w:szCs w:val="48"/>
        </w:rPr>
        <w:t xml:space="preserve">Pre-Honours (Years 1-2) </w:t>
      </w:r>
      <w:r w:rsidR="00596B10" w:rsidRPr="007A37AD">
        <w:rPr>
          <w:rFonts w:eastAsia="Times New Roman" w:cstheme="minorHAnsi"/>
          <w:b/>
          <w:sz w:val="48"/>
          <w:szCs w:val="48"/>
        </w:rPr>
        <w:t>Student Handbook</w:t>
      </w:r>
    </w:p>
    <w:p w14:paraId="78CA8B88" w14:textId="77777777" w:rsidR="00596B10" w:rsidRPr="007A37AD" w:rsidRDefault="00596B10" w:rsidP="00954603">
      <w:pPr>
        <w:spacing w:after="0" w:line="240" w:lineRule="auto"/>
        <w:jc w:val="center"/>
        <w:rPr>
          <w:rFonts w:eastAsia="Times New Roman" w:cstheme="minorHAnsi"/>
          <w:b/>
          <w:sz w:val="48"/>
          <w:szCs w:val="48"/>
        </w:rPr>
      </w:pPr>
    </w:p>
    <w:p w14:paraId="0D57E09D" w14:textId="3F2CDBF7" w:rsidR="00596B10" w:rsidRPr="007A37AD" w:rsidRDefault="006D7F94" w:rsidP="009C772B">
      <w:pPr>
        <w:spacing w:after="0" w:line="240" w:lineRule="auto"/>
        <w:jc w:val="center"/>
        <w:rPr>
          <w:rFonts w:eastAsia="Times New Roman" w:cstheme="minorHAnsi"/>
          <w:b/>
          <w:sz w:val="48"/>
          <w:szCs w:val="48"/>
        </w:rPr>
      </w:pPr>
      <w:r w:rsidRPr="007A37AD">
        <w:rPr>
          <w:rFonts w:eastAsia="Times New Roman" w:cstheme="minorHAnsi"/>
          <w:b/>
          <w:sz w:val="48"/>
          <w:szCs w:val="48"/>
        </w:rPr>
        <w:t>202</w:t>
      </w:r>
      <w:r w:rsidR="001A4B2A">
        <w:rPr>
          <w:rFonts w:eastAsia="Times New Roman" w:cstheme="minorHAnsi"/>
          <w:b/>
          <w:sz w:val="48"/>
          <w:szCs w:val="48"/>
        </w:rPr>
        <w:t>5</w:t>
      </w:r>
      <w:r w:rsidR="00BD3C30" w:rsidRPr="007A37AD">
        <w:rPr>
          <w:rFonts w:eastAsia="Times New Roman" w:cstheme="minorHAnsi"/>
          <w:b/>
          <w:sz w:val="48"/>
          <w:szCs w:val="48"/>
        </w:rPr>
        <w:t>/202</w:t>
      </w:r>
      <w:r w:rsidR="001A4B2A">
        <w:rPr>
          <w:rFonts w:eastAsia="Times New Roman" w:cstheme="minorHAnsi"/>
          <w:b/>
          <w:sz w:val="48"/>
          <w:szCs w:val="48"/>
        </w:rPr>
        <w:t>6</w:t>
      </w:r>
    </w:p>
    <w:p w14:paraId="5CF7BB52" w14:textId="77777777" w:rsidR="00EA68AD" w:rsidRPr="007A37AD" w:rsidRDefault="00EA68AD" w:rsidP="00596B10">
      <w:pPr>
        <w:spacing w:after="0" w:line="240" w:lineRule="auto"/>
        <w:jc w:val="center"/>
        <w:rPr>
          <w:rFonts w:eastAsia="Times New Roman" w:cstheme="minorHAnsi"/>
          <w:b/>
          <w:sz w:val="36"/>
          <w:szCs w:val="36"/>
        </w:rPr>
      </w:pPr>
    </w:p>
    <w:p w14:paraId="6C80CC76" w14:textId="4C823644" w:rsidR="00BD3C30"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Politics (MA Hons)</w:t>
      </w:r>
    </w:p>
    <w:p w14:paraId="3A68BB33" w14:textId="28C8B3F3" w:rsidR="004C0271" w:rsidRPr="007A37AD" w:rsidRDefault="004C0271" w:rsidP="004C0271">
      <w:pPr>
        <w:spacing w:after="0" w:line="240" w:lineRule="auto"/>
        <w:jc w:val="center"/>
        <w:rPr>
          <w:rFonts w:eastAsia="Times New Roman" w:cstheme="minorHAnsi"/>
          <w:b/>
          <w:sz w:val="32"/>
          <w:szCs w:val="32"/>
        </w:rPr>
      </w:pPr>
      <w:r w:rsidRPr="007A37AD">
        <w:rPr>
          <w:rFonts w:eastAsia="Times New Roman" w:cstheme="minorHAnsi"/>
          <w:b/>
          <w:sz w:val="32"/>
          <w:szCs w:val="32"/>
        </w:rPr>
        <w:t>Politics, Philosophy and Economics (MA Hons)</w:t>
      </w:r>
    </w:p>
    <w:p w14:paraId="45E1396E" w14:textId="0EB39163"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Politics with Quantitative Methods (MA Hons)</w:t>
      </w:r>
    </w:p>
    <w:p w14:paraId="510DF33A" w14:textId="0F1D06C3" w:rsidR="00596B10" w:rsidRPr="007A37AD" w:rsidRDefault="00D10551" w:rsidP="00D10551">
      <w:pPr>
        <w:tabs>
          <w:tab w:val="left" w:pos="6135"/>
        </w:tabs>
        <w:spacing w:after="0" w:line="240" w:lineRule="auto"/>
        <w:rPr>
          <w:rFonts w:eastAsia="Times New Roman" w:cstheme="minorHAnsi"/>
          <w:b/>
          <w:sz w:val="32"/>
          <w:szCs w:val="32"/>
        </w:rPr>
      </w:pPr>
      <w:r>
        <w:rPr>
          <w:rFonts w:eastAsia="Times New Roman" w:cstheme="minorHAnsi"/>
          <w:b/>
          <w:sz w:val="32"/>
          <w:szCs w:val="32"/>
        </w:rPr>
        <w:tab/>
      </w:r>
    </w:p>
    <w:p w14:paraId="7ECC243F" w14:textId="338A8FAC"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International Relations (MA Hons)</w:t>
      </w:r>
    </w:p>
    <w:p w14:paraId="2DA1C50D" w14:textId="7F2DD55B" w:rsidR="00900A93" w:rsidRPr="00804B22" w:rsidRDefault="00BD3C30" w:rsidP="00804B22">
      <w:pPr>
        <w:spacing w:after="0" w:line="240" w:lineRule="auto"/>
        <w:jc w:val="center"/>
        <w:rPr>
          <w:rFonts w:eastAsia="Times New Roman" w:cstheme="minorHAnsi"/>
          <w:sz w:val="24"/>
          <w:szCs w:val="24"/>
        </w:rPr>
      </w:pPr>
      <w:r w:rsidRPr="007A37AD">
        <w:rPr>
          <w:rFonts w:eastAsia="Times New Roman" w:cstheme="minorHAnsi"/>
          <w:b/>
          <w:sz w:val="32"/>
          <w:szCs w:val="32"/>
        </w:rPr>
        <w:t>International Relations with Quantitative Methods (MA Hons)</w:t>
      </w:r>
    </w:p>
    <w:p w14:paraId="26F5EE2E" w14:textId="77777777" w:rsidR="00900A93" w:rsidRDefault="00900A93" w:rsidP="00EA5A59">
      <w:pPr>
        <w:spacing w:after="0" w:line="240" w:lineRule="auto"/>
        <w:jc w:val="both"/>
        <w:rPr>
          <w:rFonts w:cstheme="minorHAnsi"/>
          <w:b/>
          <w:bCs/>
          <w:sz w:val="28"/>
          <w:szCs w:val="28"/>
          <w:lang w:val="en"/>
        </w:rPr>
      </w:pPr>
    </w:p>
    <w:p w14:paraId="1A872AEF" w14:textId="0ED3A842" w:rsidR="000F384D" w:rsidRPr="007A37AD" w:rsidRDefault="000F384D" w:rsidP="00EA5A59">
      <w:pPr>
        <w:spacing w:after="0" w:line="240" w:lineRule="auto"/>
        <w:jc w:val="both"/>
        <w:rPr>
          <w:rFonts w:eastAsia="Times New Roman" w:cstheme="minorHAnsi"/>
          <w:sz w:val="24"/>
          <w:szCs w:val="24"/>
        </w:rPr>
      </w:pPr>
      <w:r w:rsidRPr="007A37AD">
        <w:rPr>
          <w:rFonts w:cstheme="minorHAnsi"/>
          <w:b/>
          <w:bCs/>
          <w:sz w:val="28"/>
          <w:szCs w:val="28"/>
          <w:lang w:val="en"/>
        </w:rPr>
        <w:t xml:space="preserve">If you require this document or any of the internal University of Edinburgh online resources mentioned in this document in an alternative format please email: </w:t>
      </w:r>
      <w:hyperlink r:id="rId12" w:history="1">
        <w:r w:rsidR="00B837A7" w:rsidRPr="00014033">
          <w:rPr>
            <w:rStyle w:val="Hyperlink"/>
            <w:rFonts w:cstheme="minorHAnsi"/>
            <w:b/>
            <w:bCs/>
            <w:sz w:val="28"/>
            <w:szCs w:val="28"/>
            <w:lang w:val="en"/>
          </w:rPr>
          <w:t>student.sps@ed.ac.uk</w:t>
        </w:r>
      </w:hyperlink>
      <w:r w:rsidR="00B837A7">
        <w:rPr>
          <w:rFonts w:cstheme="minorHAnsi"/>
          <w:b/>
          <w:bCs/>
          <w:sz w:val="28"/>
          <w:szCs w:val="28"/>
          <w:lang w:val="en"/>
        </w:rPr>
        <w:t xml:space="preserve"> </w:t>
      </w:r>
    </w:p>
    <w:p w14:paraId="261B8AFF" w14:textId="33C8160B" w:rsidR="000F384D" w:rsidRPr="007A37AD" w:rsidRDefault="000F384D" w:rsidP="007C7177">
      <w:pPr>
        <w:spacing w:line="240" w:lineRule="auto"/>
        <w:rPr>
          <w:rFonts w:eastAsia="Calibri" w:cstheme="minorHAnsi"/>
          <w:b/>
          <w:sz w:val="24"/>
          <w:szCs w:val="24"/>
          <w:u w:val="single"/>
        </w:rPr>
      </w:pPr>
      <w:bookmarkStart w:id="0" w:name="_Toc429401071"/>
    </w:p>
    <w:p w14:paraId="0A9450F9" w14:textId="1F83923B" w:rsidR="001E21BA" w:rsidRPr="007A37AD" w:rsidRDefault="001E21BA" w:rsidP="00596B10">
      <w:pPr>
        <w:spacing w:line="240" w:lineRule="auto"/>
        <w:rPr>
          <w:rFonts w:cstheme="minorHAnsi"/>
          <w:b/>
          <w:sz w:val="28"/>
          <w:szCs w:val="28"/>
        </w:rPr>
      </w:pPr>
      <w:r w:rsidRPr="007A37AD">
        <w:rPr>
          <w:rFonts w:cstheme="minorHAnsi"/>
          <w:b/>
          <w:sz w:val="28"/>
          <w:szCs w:val="28"/>
        </w:rPr>
        <w:t>CONTENTS</w:t>
      </w:r>
    </w:p>
    <w:sdt>
      <w:sdtPr>
        <w:rPr>
          <w:rFonts w:asciiTheme="minorHAnsi" w:eastAsiaTheme="minorEastAsia" w:hAnsiTheme="minorHAnsi" w:cstheme="minorBidi"/>
          <w:color w:val="auto"/>
          <w:sz w:val="22"/>
          <w:szCs w:val="22"/>
          <w:lang w:val="en-GB" w:eastAsia="en-GB"/>
        </w:rPr>
        <w:id w:val="-680279539"/>
        <w:docPartObj>
          <w:docPartGallery w:val="Table of Contents"/>
          <w:docPartUnique/>
        </w:docPartObj>
      </w:sdtPr>
      <w:sdtEndPr>
        <w:rPr>
          <w:b/>
          <w:bCs/>
          <w:noProof/>
        </w:rPr>
      </w:sdtEndPr>
      <w:sdtContent>
        <w:p w14:paraId="594C5D57" w14:textId="06C91869" w:rsidR="00997FC6" w:rsidRDefault="00997FC6">
          <w:pPr>
            <w:pStyle w:val="TOCHeading"/>
          </w:pPr>
          <w:r>
            <w:t>Contents</w:t>
          </w:r>
        </w:p>
        <w:p w14:paraId="508691FE" w14:textId="046A7653" w:rsidR="000172F3" w:rsidRDefault="00997FC6">
          <w:pPr>
            <w:pStyle w:val="TOC1"/>
            <w:rPr>
              <w:noProof/>
            </w:rPr>
          </w:pPr>
          <w:r w:rsidRPr="000E10B3">
            <w:fldChar w:fldCharType="begin"/>
          </w:r>
          <w:r w:rsidRPr="000E10B3">
            <w:instrText xml:space="preserve"> TOC \o "1-3" \h \z \u </w:instrText>
          </w:r>
          <w:r w:rsidRPr="000E10B3">
            <w:fldChar w:fldCharType="separate"/>
          </w:r>
          <w:hyperlink w:anchor="_Toc204074342" w:history="1">
            <w:r w:rsidR="000172F3" w:rsidRPr="005A77E2">
              <w:rPr>
                <w:rStyle w:val="Hyperlink"/>
                <w:rFonts w:cstheme="minorHAnsi"/>
                <w:noProof/>
              </w:rPr>
              <w:t>WELCOME TO POLITICS AND INTERNATIONAL RELATIONS</w:t>
            </w:r>
            <w:r w:rsidR="000172F3">
              <w:rPr>
                <w:noProof/>
                <w:webHidden/>
              </w:rPr>
              <w:tab/>
            </w:r>
            <w:r w:rsidR="000172F3">
              <w:rPr>
                <w:noProof/>
                <w:webHidden/>
              </w:rPr>
              <w:fldChar w:fldCharType="begin"/>
            </w:r>
            <w:r w:rsidR="000172F3">
              <w:rPr>
                <w:noProof/>
                <w:webHidden/>
              </w:rPr>
              <w:instrText xml:space="preserve"> PAGEREF _Toc204074342 \h </w:instrText>
            </w:r>
            <w:r w:rsidR="000172F3">
              <w:rPr>
                <w:noProof/>
                <w:webHidden/>
              </w:rPr>
            </w:r>
            <w:r w:rsidR="000172F3">
              <w:rPr>
                <w:noProof/>
                <w:webHidden/>
              </w:rPr>
              <w:fldChar w:fldCharType="separate"/>
            </w:r>
            <w:r w:rsidR="000172F3">
              <w:rPr>
                <w:noProof/>
                <w:webHidden/>
              </w:rPr>
              <w:t>3</w:t>
            </w:r>
            <w:r w:rsidR="000172F3">
              <w:rPr>
                <w:noProof/>
                <w:webHidden/>
              </w:rPr>
              <w:fldChar w:fldCharType="end"/>
            </w:r>
          </w:hyperlink>
        </w:p>
        <w:p w14:paraId="559B9D1B" w14:textId="797FEDE8" w:rsidR="000172F3" w:rsidRDefault="00230F76">
          <w:pPr>
            <w:pStyle w:val="TOC2"/>
            <w:rPr>
              <w:noProof/>
            </w:rPr>
          </w:pPr>
          <w:hyperlink w:anchor="_Toc204074343" w:history="1">
            <w:r w:rsidR="000172F3" w:rsidRPr="005A77E2">
              <w:rPr>
                <w:rStyle w:val="Hyperlink"/>
                <w:rFonts w:cstheme="minorHAnsi"/>
                <w:noProof/>
              </w:rPr>
              <w:t>Welcome from Head of Subject</w:t>
            </w:r>
            <w:r w:rsidR="000172F3">
              <w:rPr>
                <w:noProof/>
                <w:webHidden/>
              </w:rPr>
              <w:tab/>
            </w:r>
            <w:r w:rsidR="000172F3">
              <w:rPr>
                <w:noProof/>
                <w:webHidden/>
              </w:rPr>
              <w:fldChar w:fldCharType="begin"/>
            </w:r>
            <w:r w:rsidR="000172F3">
              <w:rPr>
                <w:noProof/>
                <w:webHidden/>
              </w:rPr>
              <w:instrText xml:space="preserve"> PAGEREF _Toc204074343 \h </w:instrText>
            </w:r>
            <w:r w:rsidR="000172F3">
              <w:rPr>
                <w:noProof/>
                <w:webHidden/>
              </w:rPr>
            </w:r>
            <w:r w:rsidR="000172F3">
              <w:rPr>
                <w:noProof/>
                <w:webHidden/>
              </w:rPr>
              <w:fldChar w:fldCharType="separate"/>
            </w:r>
            <w:r w:rsidR="000172F3">
              <w:rPr>
                <w:noProof/>
                <w:webHidden/>
              </w:rPr>
              <w:t>3</w:t>
            </w:r>
            <w:r w:rsidR="000172F3">
              <w:rPr>
                <w:noProof/>
                <w:webHidden/>
              </w:rPr>
              <w:fldChar w:fldCharType="end"/>
            </w:r>
          </w:hyperlink>
        </w:p>
        <w:p w14:paraId="4DE6FADC" w14:textId="5C3F9D1D" w:rsidR="000172F3" w:rsidRDefault="00230F76">
          <w:pPr>
            <w:pStyle w:val="TOC2"/>
            <w:rPr>
              <w:noProof/>
            </w:rPr>
          </w:pPr>
          <w:hyperlink w:anchor="_Toc204074344" w:history="1">
            <w:r w:rsidR="000172F3" w:rsidRPr="005A77E2">
              <w:rPr>
                <w:rStyle w:val="Hyperlink"/>
                <w:rFonts w:cstheme="minorHAnsi"/>
                <w:noProof/>
              </w:rPr>
              <w:t>General Undergraduate Programme Information</w:t>
            </w:r>
            <w:r w:rsidR="000172F3">
              <w:rPr>
                <w:noProof/>
                <w:webHidden/>
              </w:rPr>
              <w:tab/>
            </w:r>
            <w:r w:rsidR="000172F3">
              <w:rPr>
                <w:noProof/>
                <w:webHidden/>
              </w:rPr>
              <w:fldChar w:fldCharType="begin"/>
            </w:r>
            <w:r w:rsidR="000172F3">
              <w:rPr>
                <w:noProof/>
                <w:webHidden/>
              </w:rPr>
              <w:instrText xml:space="preserve"> PAGEREF _Toc204074344 \h </w:instrText>
            </w:r>
            <w:r w:rsidR="000172F3">
              <w:rPr>
                <w:noProof/>
                <w:webHidden/>
              </w:rPr>
            </w:r>
            <w:r w:rsidR="000172F3">
              <w:rPr>
                <w:noProof/>
                <w:webHidden/>
              </w:rPr>
              <w:fldChar w:fldCharType="separate"/>
            </w:r>
            <w:r w:rsidR="000172F3">
              <w:rPr>
                <w:noProof/>
                <w:webHidden/>
              </w:rPr>
              <w:t>4</w:t>
            </w:r>
            <w:r w:rsidR="000172F3">
              <w:rPr>
                <w:noProof/>
                <w:webHidden/>
              </w:rPr>
              <w:fldChar w:fldCharType="end"/>
            </w:r>
          </w:hyperlink>
        </w:p>
        <w:p w14:paraId="3132B2E6" w14:textId="6720EDEE" w:rsidR="000172F3" w:rsidRDefault="00230F76">
          <w:pPr>
            <w:pStyle w:val="TOC2"/>
            <w:rPr>
              <w:noProof/>
            </w:rPr>
          </w:pPr>
          <w:hyperlink w:anchor="_Toc204074345" w:history="1">
            <w:r w:rsidR="000172F3" w:rsidRPr="005A77E2">
              <w:rPr>
                <w:rStyle w:val="Hyperlink"/>
                <w:rFonts w:cstheme="minorHAnsi"/>
                <w:noProof/>
              </w:rPr>
              <w:t>Key contacts</w:t>
            </w:r>
            <w:r w:rsidR="000172F3">
              <w:rPr>
                <w:noProof/>
                <w:webHidden/>
              </w:rPr>
              <w:tab/>
            </w:r>
            <w:r w:rsidR="000172F3">
              <w:rPr>
                <w:noProof/>
                <w:webHidden/>
              </w:rPr>
              <w:fldChar w:fldCharType="begin"/>
            </w:r>
            <w:r w:rsidR="000172F3">
              <w:rPr>
                <w:noProof/>
                <w:webHidden/>
              </w:rPr>
              <w:instrText xml:space="preserve"> PAGEREF _Toc204074345 \h </w:instrText>
            </w:r>
            <w:r w:rsidR="000172F3">
              <w:rPr>
                <w:noProof/>
                <w:webHidden/>
              </w:rPr>
            </w:r>
            <w:r w:rsidR="000172F3">
              <w:rPr>
                <w:noProof/>
                <w:webHidden/>
              </w:rPr>
              <w:fldChar w:fldCharType="separate"/>
            </w:r>
            <w:r w:rsidR="000172F3">
              <w:rPr>
                <w:noProof/>
                <w:webHidden/>
              </w:rPr>
              <w:t>4</w:t>
            </w:r>
            <w:r w:rsidR="000172F3">
              <w:rPr>
                <w:noProof/>
                <w:webHidden/>
              </w:rPr>
              <w:fldChar w:fldCharType="end"/>
            </w:r>
          </w:hyperlink>
        </w:p>
        <w:p w14:paraId="0105E764" w14:textId="646DCFEA" w:rsidR="000172F3" w:rsidRDefault="00230F76">
          <w:pPr>
            <w:pStyle w:val="TOC3"/>
            <w:tabs>
              <w:tab w:val="right" w:leader="dot" w:pos="9016"/>
            </w:tabs>
            <w:rPr>
              <w:noProof/>
            </w:rPr>
          </w:pPr>
          <w:hyperlink w:anchor="_Toc204074346" w:history="1">
            <w:r w:rsidR="000172F3" w:rsidRPr="005A77E2">
              <w:rPr>
                <w:rStyle w:val="Hyperlink"/>
                <w:rFonts w:cstheme="minorHAnsi"/>
                <w:noProof/>
              </w:rPr>
              <w:t xml:space="preserve">Your Student Advisors (SA) Year 1 to 4 as well as </w:t>
            </w:r>
            <w:r w:rsidR="000172F3" w:rsidRPr="005A77E2">
              <w:rPr>
                <w:rStyle w:val="Hyperlink"/>
                <w:rFonts w:cstheme="minorHAnsi"/>
                <w:i/>
                <w:noProof/>
              </w:rPr>
              <w:t>all</w:t>
            </w:r>
            <w:r w:rsidR="000172F3" w:rsidRPr="005A77E2">
              <w:rPr>
                <w:rStyle w:val="Hyperlink"/>
                <w:rFonts w:cstheme="minorHAnsi"/>
                <w:noProof/>
              </w:rPr>
              <w:t xml:space="preserve"> PPE students</w:t>
            </w:r>
            <w:r w:rsidR="000172F3">
              <w:rPr>
                <w:noProof/>
                <w:webHidden/>
              </w:rPr>
              <w:tab/>
            </w:r>
            <w:r w:rsidR="000172F3">
              <w:rPr>
                <w:noProof/>
                <w:webHidden/>
              </w:rPr>
              <w:fldChar w:fldCharType="begin"/>
            </w:r>
            <w:r w:rsidR="000172F3">
              <w:rPr>
                <w:noProof/>
                <w:webHidden/>
              </w:rPr>
              <w:instrText xml:space="preserve"> PAGEREF _Toc204074346 \h </w:instrText>
            </w:r>
            <w:r w:rsidR="000172F3">
              <w:rPr>
                <w:noProof/>
                <w:webHidden/>
              </w:rPr>
            </w:r>
            <w:r w:rsidR="000172F3">
              <w:rPr>
                <w:noProof/>
                <w:webHidden/>
              </w:rPr>
              <w:fldChar w:fldCharType="separate"/>
            </w:r>
            <w:r w:rsidR="000172F3">
              <w:rPr>
                <w:noProof/>
                <w:webHidden/>
              </w:rPr>
              <w:t>4</w:t>
            </w:r>
            <w:r w:rsidR="000172F3">
              <w:rPr>
                <w:noProof/>
                <w:webHidden/>
              </w:rPr>
              <w:fldChar w:fldCharType="end"/>
            </w:r>
          </w:hyperlink>
        </w:p>
        <w:p w14:paraId="5A8AA5E4" w14:textId="6F4E5ECD" w:rsidR="000172F3" w:rsidRDefault="00230F76">
          <w:pPr>
            <w:pStyle w:val="TOC3"/>
            <w:tabs>
              <w:tab w:val="right" w:leader="dot" w:pos="9016"/>
            </w:tabs>
            <w:rPr>
              <w:noProof/>
            </w:rPr>
          </w:pPr>
          <w:hyperlink w:anchor="_Toc204074347" w:history="1">
            <w:r w:rsidR="000172F3" w:rsidRPr="005A77E2">
              <w:rPr>
                <w:rStyle w:val="Hyperlink"/>
                <w:rFonts w:cstheme="minorHAnsi"/>
                <w:noProof/>
              </w:rPr>
              <w:t>PIR Director of Undergraduate Teaching</w:t>
            </w:r>
            <w:r w:rsidR="000172F3">
              <w:rPr>
                <w:noProof/>
                <w:webHidden/>
              </w:rPr>
              <w:tab/>
            </w:r>
            <w:r w:rsidR="000172F3">
              <w:rPr>
                <w:noProof/>
                <w:webHidden/>
              </w:rPr>
              <w:fldChar w:fldCharType="begin"/>
            </w:r>
            <w:r w:rsidR="000172F3">
              <w:rPr>
                <w:noProof/>
                <w:webHidden/>
              </w:rPr>
              <w:instrText xml:space="preserve"> PAGEREF _Toc204074347 \h </w:instrText>
            </w:r>
            <w:r w:rsidR="000172F3">
              <w:rPr>
                <w:noProof/>
                <w:webHidden/>
              </w:rPr>
            </w:r>
            <w:r w:rsidR="000172F3">
              <w:rPr>
                <w:noProof/>
                <w:webHidden/>
              </w:rPr>
              <w:fldChar w:fldCharType="separate"/>
            </w:r>
            <w:r w:rsidR="000172F3">
              <w:rPr>
                <w:noProof/>
                <w:webHidden/>
              </w:rPr>
              <w:t>4</w:t>
            </w:r>
            <w:r w:rsidR="000172F3">
              <w:rPr>
                <w:noProof/>
                <w:webHidden/>
              </w:rPr>
              <w:fldChar w:fldCharType="end"/>
            </w:r>
          </w:hyperlink>
        </w:p>
        <w:p w14:paraId="140B0F5F" w14:textId="23860069" w:rsidR="000172F3" w:rsidRDefault="00230F76">
          <w:pPr>
            <w:pStyle w:val="TOC2"/>
            <w:rPr>
              <w:noProof/>
            </w:rPr>
          </w:pPr>
          <w:hyperlink w:anchor="_Toc204074348" w:history="1">
            <w:r w:rsidR="000172F3" w:rsidRPr="005A77E2">
              <w:rPr>
                <w:rStyle w:val="Hyperlink"/>
                <w:noProof/>
              </w:rPr>
              <w:t>Student Advice and Support in SPS</w:t>
            </w:r>
            <w:r w:rsidR="000172F3">
              <w:rPr>
                <w:noProof/>
                <w:webHidden/>
              </w:rPr>
              <w:tab/>
            </w:r>
            <w:r w:rsidR="000172F3">
              <w:rPr>
                <w:noProof/>
                <w:webHidden/>
              </w:rPr>
              <w:fldChar w:fldCharType="begin"/>
            </w:r>
            <w:r w:rsidR="000172F3">
              <w:rPr>
                <w:noProof/>
                <w:webHidden/>
              </w:rPr>
              <w:instrText xml:space="preserve"> PAGEREF _Toc204074348 \h </w:instrText>
            </w:r>
            <w:r w:rsidR="000172F3">
              <w:rPr>
                <w:noProof/>
                <w:webHidden/>
              </w:rPr>
            </w:r>
            <w:r w:rsidR="000172F3">
              <w:rPr>
                <w:noProof/>
                <w:webHidden/>
              </w:rPr>
              <w:fldChar w:fldCharType="separate"/>
            </w:r>
            <w:r w:rsidR="000172F3">
              <w:rPr>
                <w:noProof/>
                <w:webHidden/>
              </w:rPr>
              <w:t>4</w:t>
            </w:r>
            <w:r w:rsidR="000172F3">
              <w:rPr>
                <w:noProof/>
                <w:webHidden/>
              </w:rPr>
              <w:fldChar w:fldCharType="end"/>
            </w:r>
          </w:hyperlink>
        </w:p>
        <w:p w14:paraId="075971E7" w14:textId="0112E421" w:rsidR="000172F3" w:rsidRDefault="00230F76">
          <w:pPr>
            <w:pStyle w:val="TOC3"/>
            <w:tabs>
              <w:tab w:val="right" w:leader="dot" w:pos="9016"/>
            </w:tabs>
            <w:rPr>
              <w:noProof/>
            </w:rPr>
          </w:pPr>
          <w:hyperlink w:anchor="_Toc204074349" w:history="1">
            <w:r w:rsidR="000172F3" w:rsidRPr="005A77E2">
              <w:rPr>
                <w:rStyle w:val="Hyperlink"/>
                <w:noProof/>
              </w:rPr>
              <w:t>Student Advisor</w:t>
            </w:r>
            <w:r w:rsidR="000172F3">
              <w:rPr>
                <w:noProof/>
                <w:webHidden/>
              </w:rPr>
              <w:tab/>
            </w:r>
            <w:r w:rsidR="000172F3">
              <w:rPr>
                <w:noProof/>
                <w:webHidden/>
              </w:rPr>
              <w:fldChar w:fldCharType="begin"/>
            </w:r>
            <w:r w:rsidR="000172F3">
              <w:rPr>
                <w:noProof/>
                <w:webHidden/>
              </w:rPr>
              <w:instrText xml:space="preserve"> PAGEREF _Toc204074349 \h </w:instrText>
            </w:r>
            <w:r w:rsidR="000172F3">
              <w:rPr>
                <w:noProof/>
                <w:webHidden/>
              </w:rPr>
            </w:r>
            <w:r w:rsidR="000172F3">
              <w:rPr>
                <w:noProof/>
                <w:webHidden/>
              </w:rPr>
              <w:fldChar w:fldCharType="separate"/>
            </w:r>
            <w:r w:rsidR="000172F3">
              <w:rPr>
                <w:noProof/>
                <w:webHidden/>
              </w:rPr>
              <w:t>5</w:t>
            </w:r>
            <w:r w:rsidR="000172F3">
              <w:rPr>
                <w:noProof/>
                <w:webHidden/>
              </w:rPr>
              <w:fldChar w:fldCharType="end"/>
            </w:r>
          </w:hyperlink>
        </w:p>
        <w:p w14:paraId="0D735BD9" w14:textId="3D7A3EC3" w:rsidR="000172F3" w:rsidRDefault="00230F76">
          <w:pPr>
            <w:pStyle w:val="TOC3"/>
            <w:tabs>
              <w:tab w:val="right" w:leader="dot" w:pos="9016"/>
            </w:tabs>
            <w:rPr>
              <w:noProof/>
            </w:rPr>
          </w:pPr>
          <w:hyperlink w:anchor="_Toc204074350" w:history="1">
            <w:r w:rsidR="000172F3" w:rsidRPr="005A77E2">
              <w:rPr>
                <w:rStyle w:val="Hyperlink"/>
                <w:noProof/>
              </w:rPr>
              <w:t>Academic Cohort Lead (also known as Cohort lead, or Academic Cohort Lead (ACL))</w:t>
            </w:r>
            <w:r w:rsidR="000172F3">
              <w:rPr>
                <w:noProof/>
                <w:webHidden/>
              </w:rPr>
              <w:tab/>
            </w:r>
            <w:r w:rsidR="000172F3">
              <w:rPr>
                <w:noProof/>
                <w:webHidden/>
              </w:rPr>
              <w:fldChar w:fldCharType="begin"/>
            </w:r>
            <w:r w:rsidR="000172F3">
              <w:rPr>
                <w:noProof/>
                <w:webHidden/>
              </w:rPr>
              <w:instrText xml:space="preserve"> PAGEREF _Toc204074350 \h </w:instrText>
            </w:r>
            <w:r w:rsidR="000172F3">
              <w:rPr>
                <w:noProof/>
                <w:webHidden/>
              </w:rPr>
            </w:r>
            <w:r w:rsidR="000172F3">
              <w:rPr>
                <w:noProof/>
                <w:webHidden/>
              </w:rPr>
              <w:fldChar w:fldCharType="separate"/>
            </w:r>
            <w:r w:rsidR="000172F3">
              <w:rPr>
                <w:noProof/>
                <w:webHidden/>
              </w:rPr>
              <w:t>5</w:t>
            </w:r>
            <w:r w:rsidR="000172F3">
              <w:rPr>
                <w:noProof/>
                <w:webHidden/>
              </w:rPr>
              <w:fldChar w:fldCharType="end"/>
            </w:r>
          </w:hyperlink>
        </w:p>
        <w:p w14:paraId="1D975EC3" w14:textId="0B8101BD" w:rsidR="000172F3" w:rsidRDefault="00230F76">
          <w:pPr>
            <w:pStyle w:val="TOC2"/>
            <w:rPr>
              <w:noProof/>
            </w:rPr>
          </w:pPr>
          <w:hyperlink w:anchor="_Toc204074351" w:history="1">
            <w:r w:rsidR="000172F3" w:rsidRPr="005A77E2">
              <w:rPr>
                <w:rStyle w:val="Hyperlink"/>
                <w:rFonts w:cstheme="minorHAnsi"/>
                <w:noProof/>
              </w:rPr>
              <w:t>Cohort Leads</w:t>
            </w:r>
            <w:r w:rsidR="000172F3">
              <w:rPr>
                <w:noProof/>
                <w:webHidden/>
              </w:rPr>
              <w:tab/>
            </w:r>
            <w:r w:rsidR="000172F3">
              <w:rPr>
                <w:noProof/>
                <w:webHidden/>
              </w:rPr>
              <w:fldChar w:fldCharType="begin"/>
            </w:r>
            <w:r w:rsidR="000172F3">
              <w:rPr>
                <w:noProof/>
                <w:webHidden/>
              </w:rPr>
              <w:instrText xml:space="preserve"> PAGEREF _Toc204074351 \h </w:instrText>
            </w:r>
            <w:r w:rsidR="000172F3">
              <w:rPr>
                <w:noProof/>
                <w:webHidden/>
              </w:rPr>
            </w:r>
            <w:r w:rsidR="000172F3">
              <w:rPr>
                <w:noProof/>
                <w:webHidden/>
              </w:rPr>
              <w:fldChar w:fldCharType="separate"/>
            </w:r>
            <w:r w:rsidR="000172F3">
              <w:rPr>
                <w:noProof/>
                <w:webHidden/>
              </w:rPr>
              <w:t>6</w:t>
            </w:r>
            <w:r w:rsidR="000172F3">
              <w:rPr>
                <w:noProof/>
                <w:webHidden/>
              </w:rPr>
              <w:fldChar w:fldCharType="end"/>
            </w:r>
          </w:hyperlink>
        </w:p>
        <w:p w14:paraId="531B2AE4" w14:textId="2C38E541" w:rsidR="000172F3" w:rsidRDefault="00230F76">
          <w:pPr>
            <w:pStyle w:val="TOC2"/>
            <w:rPr>
              <w:noProof/>
            </w:rPr>
          </w:pPr>
          <w:hyperlink w:anchor="_Toc204074352" w:history="1">
            <w:r w:rsidR="000172F3" w:rsidRPr="005A77E2">
              <w:rPr>
                <w:rStyle w:val="Hyperlink"/>
                <w:rFonts w:cstheme="minorHAnsi"/>
                <w:noProof/>
              </w:rPr>
              <w:t>Student Advisors</w:t>
            </w:r>
            <w:r w:rsidR="000172F3">
              <w:rPr>
                <w:noProof/>
                <w:webHidden/>
              </w:rPr>
              <w:tab/>
            </w:r>
            <w:r w:rsidR="000172F3">
              <w:rPr>
                <w:noProof/>
                <w:webHidden/>
              </w:rPr>
              <w:fldChar w:fldCharType="begin"/>
            </w:r>
            <w:r w:rsidR="000172F3">
              <w:rPr>
                <w:noProof/>
                <w:webHidden/>
              </w:rPr>
              <w:instrText xml:space="preserve"> PAGEREF _Toc204074352 \h </w:instrText>
            </w:r>
            <w:r w:rsidR="000172F3">
              <w:rPr>
                <w:noProof/>
                <w:webHidden/>
              </w:rPr>
            </w:r>
            <w:r w:rsidR="000172F3">
              <w:rPr>
                <w:noProof/>
                <w:webHidden/>
              </w:rPr>
              <w:fldChar w:fldCharType="separate"/>
            </w:r>
            <w:r w:rsidR="000172F3">
              <w:rPr>
                <w:noProof/>
                <w:webHidden/>
              </w:rPr>
              <w:t>6</w:t>
            </w:r>
            <w:r w:rsidR="000172F3">
              <w:rPr>
                <w:noProof/>
                <w:webHidden/>
              </w:rPr>
              <w:fldChar w:fldCharType="end"/>
            </w:r>
          </w:hyperlink>
        </w:p>
        <w:p w14:paraId="544954AE" w14:textId="5270F6E6" w:rsidR="000172F3" w:rsidRDefault="00230F76">
          <w:pPr>
            <w:pStyle w:val="TOC1"/>
            <w:rPr>
              <w:noProof/>
            </w:rPr>
          </w:pPr>
          <w:hyperlink w:anchor="_Toc204074353" w:history="1">
            <w:r w:rsidR="000172F3" w:rsidRPr="005A77E2">
              <w:rPr>
                <w:rStyle w:val="Hyperlink"/>
                <w:rFonts w:cstheme="minorHAnsi"/>
                <w:noProof/>
              </w:rPr>
              <w:t>DEGREE REQUIREMENTS AND COURSES</w:t>
            </w:r>
            <w:r w:rsidR="000172F3">
              <w:rPr>
                <w:noProof/>
                <w:webHidden/>
              </w:rPr>
              <w:tab/>
            </w:r>
            <w:r w:rsidR="000172F3">
              <w:rPr>
                <w:noProof/>
                <w:webHidden/>
              </w:rPr>
              <w:fldChar w:fldCharType="begin"/>
            </w:r>
            <w:r w:rsidR="000172F3">
              <w:rPr>
                <w:noProof/>
                <w:webHidden/>
              </w:rPr>
              <w:instrText xml:space="preserve"> PAGEREF _Toc204074353 \h </w:instrText>
            </w:r>
            <w:r w:rsidR="000172F3">
              <w:rPr>
                <w:noProof/>
                <w:webHidden/>
              </w:rPr>
            </w:r>
            <w:r w:rsidR="000172F3">
              <w:rPr>
                <w:noProof/>
                <w:webHidden/>
              </w:rPr>
              <w:fldChar w:fldCharType="separate"/>
            </w:r>
            <w:r w:rsidR="000172F3">
              <w:rPr>
                <w:noProof/>
                <w:webHidden/>
              </w:rPr>
              <w:t>6</w:t>
            </w:r>
            <w:r w:rsidR="000172F3">
              <w:rPr>
                <w:noProof/>
                <w:webHidden/>
              </w:rPr>
              <w:fldChar w:fldCharType="end"/>
            </w:r>
          </w:hyperlink>
        </w:p>
        <w:p w14:paraId="1C42679D" w14:textId="447478A7" w:rsidR="000172F3" w:rsidRDefault="00230F76">
          <w:pPr>
            <w:pStyle w:val="TOC2"/>
            <w:rPr>
              <w:noProof/>
            </w:rPr>
          </w:pPr>
          <w:hyperlink w:anchor="_Toc204074354" w:history="1">
            <w:r w:rsidR="000172F3" w:rsidRPr="005A77E2">
              <w:rPr>
                <w:rStyle w:val="Hyperlink"/>
                <w:rFonts w:cstheme="minorHAnsi"/>
                <w:noProof/>
              </w:rPr>
              <w:t>Year 1</w:t>
            </w:r>
            <w:r w:rsidR="000172F3">
              <w:rPr>
                <w:noProof/>
                <w:webHidden/>
              </w:rPr>
              <w:tab/>
            </w:r>
            <w:r w:rsidR="000172F3">
              <w:rPr>
                <w:noProof/>
                <w:webHidden/>
              </w:rPr>
              <w:fldChar w:fldCharType="begin"/>
            </w:r>
            <w:r w:rsidR="000172F3">
              <w:rPr>
                <w:noProof/>
                <w:webHidden/>
              </w:rPr>
              <w:instrText xml:space="preserve"> PAGEREF _Toc204074354 \h </w:instrText>
            </w:r>
            <w:r w:rsidR="000172F3">
              <w:rPr>
                <w:noProof/>
                <w:webHidden/>
              </w:rPr>
            </w:r>
            <w:r w:rsidR="000172F3">
              <w:rPr>
                <w:noProof/>
                <w:webHidden/>
              </w:rPr>
              <w:fldChar w:fldCharType="separate"/>
            </w:r>
            <w:r w:rsidR="000172F3">
              <w:rPr>
                <w:noProof/>
                <w:webHidden/>
              </w:rPr>
              <w:t>6</w:t>
            </w:r>
            <w:r w:rsidR="000172F3">
              <w:rPr>
                <w:noProof/>
                <w:webHidden/>
              </w:rPr>
              <w:fldChar w:fldCharType="end"/>
            </w:r>
          </w:hyperlink>
        </w:p>
        <w:p w14:paraId="3A8DA1B1" w14:textId="108A7CF6" w:rsidR="000172F3" w:rsidRDefault="00230F76">
          <w:pPr>
            <w:pStyle w:val="TOC3"/>
            <w:tabs>
              <w:tab w:val="right" w:leader="dot" w:pos="9016"/>
            </w:tabs>
            <w:rPr>
              <w:noProof/>
            </w:rPr>
          </w:pPr>
          <w:hyperlink w:anchor="_Toc204074355" w:history="1">
            <w:r w:rsidR="000172F3" w:rsidRPr="005A77E2">
              <w:rPr>
                <w:rStyle w:val="Hyperlink"/>
                <w:rFonts w:cstheme="minorHAnsi"/>
                <w:noProof/>
              </w:rPr>
              <w:t>Politics Year 1</w:t>
            </w:r>
            <w:r w:rsidR="000172F3">
              <w:rPr>
                <w:noProof/>
                <w:webHidden/>
              </w:rPr>
              <w:tab/>
            </w:r>
            <w:r w:rsidR="000172F3">
              <w:rPr>
                <w:noProof/>
                <w:webHidden/>
              </w:rPr>
              <w:fldChar w:fldCharType="begin"/>
            </w:r>
            <w:r w:rsidR="000172F3">
              <w:rPr>
                <w:noProof/>
                <w:webHidden/>
              </w:rPr>
              <w:instrText xml:space="preserve"> PAGEREF _Toc204074355 \h </w:instrText>
            </w:r>
            <w:r w:rsidR="000172F3">
              <w:rPr>
                <w:noProof/>
                <w:webHidden/>
              </w:rPr>
            </w:r>
            <w:r w:rsidR="000172F3">
              <w:rPr>
                <w:noProof/>
                <w:webHidden/>
              </w:rPr>
              <w:fldChar w:fldCharType="separate"/>
            </w:r>
            <w:r w:rsidR="000172F3">
              <w:rPr>
                <w:noProof/>
                <w:webHidden/>
              </w:rPr>
              <w:t>6</w:t>
            </w:r>
            <w:r w:rsidR="000172F3">
              <w:rPr>
                <w:noProof/>
                <w:webHidden/>
              </w:rPr>
              <w:fldChar w:fldCharType="end"/>
            </w:r>
          </w:hyperlink>
        </w:p>
        <w:p w14:paraId="6680CADB" w14:textId="05E11BA6" w:rsidR="000172F3" w:rsidRDefault="00230F76">
          <w:pPr>
            <w:pStyle w:val="TOC3"/>
            <w:tabs>
              <w:tab w:val="right" w:leader="dot" w:pos="9016"/>
            </w:tabs>
            <w:rPr>
              <w:noProof/>
            </w:rPr>
          </w:pPr>
          <w:hyperlink w:anchor="_Toc204074356" w:history="1">
            <w:r w:rsidR="000172F3" w:rsidRPr="005A77E2">
              <w:rPr>
                <w:rStyle w:val="Hyperlink"/>
                <w:rFonts w:cstheme="minorHAnsi"/>
                <w:noProof/>
              </w:rPr>
              <w:t>Politics with Quantitative Methods Year 1</w:t>
            </w:r>
            <w:r w:rsidR="000172F3">
              <w:rPr>
                <w:noProof/>
                <w:webHidden/>
              </w:rPr>
              <w:tab/>
            </w:r>
            <w:r w:rsidR="000172F3">
              <w:rPr>
                <w:noProof/>
                <w:webHidden/>
              </w:rPr>
              <w:fldChar w:fldCharType="begin"/>
            </w:r>
            <w:r w:rsidR="000172F3">
              <w:rPr>
                <w:noProof/>
                <w:webHidden/>
              </w:rPr>
              <w:instrText xml:space="preserve"> PAGEREF _Toc204074356 \h </w:instrText>
            </w:r>
            <w:r w:rsidR="000172F3">
              <w:rPr>
                <w:noProof/>
                <w:webHidden/>
              </w:rPr>
            </w:r>
            <w:r w:rsidR="000172F3">
              <w:rPr>
                <w:noProof/>
                <w:webHidden/>
              </w:rPr>
              <w:fldChar w:fldCharType="separate"/>
            </w:r>
            <w:r w:rsidR="000172F3">
              <w:rPr>
                <w:noProof/>
                <w:webHidden/>
              </w:rPr>
              <w:t>7</w:t>
            </w:r>
            <w:r w:rsidR="000172F3">
              <w:rPr>
                <w:noProof/>
                <w:webHidden/>
              </w:rPr>
              <w:fldChar w:fldCharType="end"/>
            </w:r>
          </w:hyperlink>
        </w:p>
        <w:p w14:paraId="75F31F4D" w14:textId="766B905F" w:rsidR="000172F3" w:rsidRDefault="00230F76">
          <w:pPr>
            <w:pStyle w:val="TOC3"/>
            <w:tabs>
              <w:tab w:val="right" w:leader="dot" w:pos="9016"/>
            </w:tabs>
            <w:rPr>
              <w:noProof/>
            </w:rPr>
          </w:pPr>
          <w:hyperlink w:anchor="_Toc204074357" w:history="1">
            <w:r w:rsidR="000172F3" w:rsidRPr="005A77E2">
              <w:rPr>
                <w:rStyle w:val="Hyperlink"/>
                <w:rFonts w:cstheme="minorHAnsi"/>
                <w:noProof/>
              </w:rPr>
              <w:t>Politics, Philosophy and Economics Year 1</w:t>
            </w:r>
            <w:r w:rsidR="000172F3">
              <w:rPr>
                <w:noProof/>
                <w:webHidden/>
              </w:rPr>
              <w:tab/>
            </w:r>
            <w:r w:rsidR="000172F3">
              <w:rPr>
                <w:noProof/>
                <w:webHidden/>
              </w:rPr>
              <w:fldChar w:fldCharType="begin"/>
            </w:r>
            <w:r w:rsidR="000172F3">
              <w:rPr>
                <w:noProof/>
                <w:webHidden/>
              </w:rPr>
              <w:instrText xml:space="preserve"> PAGEREF _Toc204074357 \h </w:instrText>
            </w:r>
            <w:r w:rsidR="000172F3">
              <w:rPr>
                <w:noProof/>
                <w:webHidden/>
              </w:rPr>
            </w:r>
            <w:r w:rsidR="000172F3">
              <w:rPr>
                <w:noProof/>
                <w:webHidden/>
              </w:rPr>
              <w:fldChar w:fldCharType="separate"/>
            </w:r>
            <w:r w:rsidR="000172F3">
              <w:rPr>
                <w:noProof/>
                <w:webHidden/>
              </w:rPr>
              <w:t>7</w:t>
            </w:r>
            <w:r w:rsidR="000172F3">
              <w:rPr>
                <w:noProof/>
                <w:webHidden/>
              </w:rPr>
              <w:fldChar w:fldCharType="end"/>
            </w:r>
          </w:hyperlink>
        </w:p>
        <w:p w14:paraId="0B04D4D2" w14:textId="4A6CAF37" w:rsidR="000172F3" w:rsidRDefault="00230F76">
          <w:pPr>
            <w:pStyle w:val="TOC3"/>
            <w:tabs>
              <w:tab w:val="right" w:leader="dot" w:pos="9016"/>
            </w:tabs>
            <w:rPr>
              <w:noProof/>
            </w:rPr>
          </w:pPr>
          <w:hyperlink w:anchor="_Toc204074358" w:history="1">
            <w:r w:rsidR="000172F3" w:rsidRPr="005A77E2">
              <w:rPr>
                <w:rStyle w:val="Hyperlink"/>
                <w:rFonts w:cstheme="minorHAnsi"/>
                <w:noProof/>
              </w:rPr>
              <w:t>International Relations Year 1</w:t>
            </w:r>
            <w:r w:rsidR="000172F3">
              <w:rPr>
                <w:noProof/>
                <w:webHidden/>
              </w:rPr>
              <w:tab/>
            </w:r>
            <w:r w:rsidR="000172F3">
              <w:rPr>
                <w:noProof/>
                <w:webHidden/>
              </w:rPr>
              <w:fldChar w:fldCharType="begin"/>
            </w:r>
            <w:r w:rsidR="000172F3">
              <w:rPr>
                <w:noProof/>
                <w:webHidden/>
              </w:rPr>
              <w:instrText xml:space="preserve"> PAGEREF _Toc204074358 \h </w:instrText>
            </w:r>
            <w:r w:rsidR="000172F3">
              <w:rPr>
                <w:noProof/>
                <w:webHidden/>
              </w:rPr>
            </w:r>
            <w:r w:rsidR="000172F3">
              <w:rPr>
                <w:noProof/>
                <w:webHidden/>
              </w:rPr>
              <w:fldChar w:fldCharType="separate"/>
            </w:r>
            <w:r w:rsidR="000172F3">
              <w:rPr>
                <w:noProof/>
                <w:webHidden/>
              </w:rPr>
              <w:t>7</w:t>
            </w:r>
            <w:r w:rsidR="000172F3">
              <w:rPr>
                <w:noProof/>
                <w:webHidden/>
              </w:rPr>
              <w:fldChar w:fldCharType="end"/>
            </w:r>
          </w:hyperlink>
        </w:p>
        <w:p w14:paraId="53653BE7" w14:textId="4D019425" w:rsidR="000172F3" w:rsidRDefault="00230F76">
          <w:pPr>
            <w:pStyle w:val="TOC3"/>
            <w:tabs>
              <w:tab w:val="right" w:leader="dot" w:pos="9016"/>
            </w:tabs>
            <w:rPr>
              <w:noProof/>
            </w:rPr>
          </w:pPr>
          <w:hyperlink w:anchor="_Toc204074359" w:history="1">
            <w:r w:rsidR="000172F3" w:rsidRPr="005A77E2">
              <w:rPr>
                <w:rStyle w:val="Hyperlink"/>
                <w:rFonts w:cstheme="minorHAnsi"/>
                <w:noProof/>
              </w:rPr>
              <w:t>International Relations with Quantitative Methods Year 1</w:t>
            </w:r>
            <w:r w:rsidR="000172F3">
              <w:rPr>
                <w:noProof/>
                <w:webHidden/>
              </w:rPr>
              <w:tab/>
            </w:r>
            <w:r w:rsidR="000172F3">
              <w:rPr>
                <w:noProof/>
                <w:webHidden/>
              </w:rPr>
              <w:fldChar w:fldCharType="begin"/>
            </w:r>
            <w:r w:rsidR="000172F3">
              <w:rPr>
                <w:noProof/>
                <w:webHidden/>
              </w:rPr>
              <w:instrText xml:space="preserve"> PAGEREF _Toc204074359 \h </w:instrText>
            </w:r>
            <w:r w:rsidR="000172F3">
              <w:rPr>
                <w:noProof/>
                <w:webHidden/>
              </w:rPr>
            </w:r>
            <w:r w:rsidR="000172F3">
              <w:rPr>
                <w:noProof/>
                <w:webHidden/>
              </w:rPr>
              <w:fldChar w:fldCharType="separate"/>
            </w:r>
            <w:r w:rsidR="000172F3">
              <w:rPr>
                <w:noProof/>
                <w:webHidden/>
              </w:rPr>
              <w:t>7</w:t>
            </w:r>
            <w:r w:rsidR="000172F3">
              <w:rPr>
                <w:noProof/>
                <w:webHidden/>
              </w:rPr>
              <w:fldChar w:fldCharType="end"/>
            </w:r>
          </w:hyperlink>
        </w:p>
        <w:p w14:paraId="6DB7EEEC" w14:textId="5D54CA1D" w:rsidR="000172F3" w:rsidRDefault="00230F76">
          <w:pPr>
            <w:pStyle w:val="TOC3"/>
            <w:tabs>
              <w:tab w:val="right" w:leader="dot" w:pos="9016"/>
            </w:tabs>
            <w:rPr>
              <w:noProof/>
            </w:rPr>
          </w:pPr>
          <w:hyperlink w:anchor="_Toc204074360" w:history="1">
            <w:r w:rsidR="000172F3" w:rsidRPr="005A77E2">
              <w:rPr>
                <w:rStyle w:val="Hyperlink"/>
                <w:rFonts w:cstheme="minorHAnsi"/>
                <w:noProof/>
              </w:rPr>
              <w:t>Compulsory courses for Year 1 PIR</w:t>
            </w:r>
            <w:r w:rsidR="000172F3">
              <w:rPr>
                <w:noProof/>
                <w:webHidden/>
              </w:rPr>
              <w:tab/>
            </w:r>
            <w:r w:rsidR="000172F3">
              <w:rPr>
                <w:noProof/>
                <w:webHidden/>
              </w:rPr>
              <w:fldChar w:fldCharType="begin"/>
            </w:r>
            <w:r w:rsidR="000172F3">
              <w:rPr>
                <w:noProof/>
                <w:webHidden/>
              </w:rPr>
              <w:instrText xml:space="preserve"> PAGEREF _Toc204074360 \h </w:instrText>
            </w:r>
            <w:r w:rsidR="000172F3">
              <w:rPr>
                <w:noProof/>
                <w:webHidden/>
              </w:rPr>
            </w:r>
            <w:r w:rsidR="000172F3">
              <w:rPr>
                <w:noProof/>
                <w:webHidden/>
              </w:rPr>
              <w:fldChar w:fldCharType="separate"/>
            </w:r>
            <w:r w:rsidR="000172F3">
              <w:rPr>
                <w:noProof/>
                <w:webHidden/>
              </w:rPr>
              <w:t>7</w:t>
            </w:r>
            <w:r w:rsidR="000172F3">
              <w:rPr>
                <w:noProof/>
                <w:webHidden/>
              </w:rPr>
              <w:fldChar w:fldCharType="end"/>
            </w:r>
          </w:hyperlink>
        </w:p>
        <w:p w14:paraId="4455C40D" w14:textId="6909B552" w:rsidR="000172F3" w:rsidRDefault="00230F76">
          <w:pPr>
            <w:pStyle w:val="TOC3"/>
            <w:tabs>
              <w:tab w:val="right" w:leader="dot" w:pos="9016"/>
            </w:tabs>
            <w:rPr>
              <w:noProof/>
            </w:rPr>
          </w:pPr>
          <w:hyperlink w:anchor="_Toc204074361" w:history="1">
            <w:r w:rsidR="000172F3" w:rsidRPr="005A77E2">
              <w:rPr>
                <w:rStyle w:val="Hyperlink"/>
                <w:rFonts w:cstheme="minorHAnsi"/>
                <w:noProof/>
              </w:rPr>
              <w:t>Choosing your courses in Year 1</w:t>
            </w:r>
            <w:r w:rsidR="000172F3">
              <w:rPr>
                <w:noProof/>
                <w:webHidden/>
              </w:rPr>
              <w:tab/>
            </w:r>
            <w:r w:rsidR="000172F3">
              <w:rPr>
                <w:noProof/>
                <w:webHidden/>
              </w:rPr>
              <w:fldChar w:fldCharType="begin"/>
            </w:r>
            <w:r w:rsidR="000172F3">
              <w:rPr>
                <w:noProof/>
                <w:webHidden/>
              </w:rPr>
              <w:instrText xml:space="preserve"> PAGEREF _Toc204074361 \h </w:instrText>
            </w:r>
            <w:r w:rsidR="000172F3">
              <w:rPr>
                <w:noProof/>
                <w:webHidden/>
              </w:rPr>
            </w:r>
            <w:r w:rsidR="000172F3">
              <w:rPr>
                <w:noProof/>
                <w:webHidden/>
              </w:rPr>
              <w:fldChar w:fldCharType="separate"/>
            </w:r>
            <w:r w:rsidR="000172F3">
              <w:rPr>
                <w:noProof/>
                <w:webHidden/>
              </w:rPr>
              <w:t>10</w:t>
            </w:r>
            <w:r w:rsidR="000172F3">
              <w:rPr>
                <w:noProof/>
                <w:webHidden/>
              </w:rPr>
              <w:fldChar w:fldCharType="end"/>
            </w:r>
          </w:hyperlink>
        </w:p>
        <w:p w14:paraId="294F0B5A" w14:textId="4BCA018E" w:rsidR="000172F3" w:rsidRDefault="00230F76">
          <w:pPr>
            <w:pStyle w:val="TOC3"/>
            <w:tabs>
              <w:tab w:val="right" w:leader="dot" w:pos="9016"/>
            </w:tabs>
            <w:rPr>
              <w:noProof/>
            </w:rPr>
          </w:pPr>
          <w:hyperlink w:anchor="_Toc204074362" w:history="1">
            <w:r w:rsidR="000172F3" w:rsidRPr="005A77E2">
              <w:rPr>
                <w:rStyle w:val="Hyperlink"/>
                <w:rFonts w:cstheme="minorHAnsi"/>
                <w:noProof/>
              </w:rPr>
              <w:t>Your timetable</w:t>
            </w:r>
            <w:r w:rsidR="000172F3">
              <w:rPr>
                <w:noProof/>
                <w:webHidden/>
              </w:rPr>
              <w:tab/>
            </w:r>
            <w:r w:rsidR="000172F3">
              <w:rPr>
                <w:noProof/>
                <w:webHidden/>
              </w:rPr>
              <w:fldChar w:fldCharType="begin"/>
            </w:r>
            <w:r w:rsidR="000172F3">
              <w:rPr>
                <w:noProof/>
                <w:webHidden/>
              </w:rPr>
              <w:instrText xml:space="preserve"> PAGEREF _Toc204074362 \h </w:instrText>
            </w:r>
            <w:r w:rsidR="000172F3">
              <w:rPr>
                <w:noProof/>
                <w:webHidden/>
              </w:rPr>
            </w:r>
            <w:r w:rsidR="000172F3">
              <w:rPr>
                <w:noProof/>
                <w:webHidden/>
              </w:rPr>
              <w:fldChar w:fldCharType="separate"/>
            </w:r>
            <w:r w:rsidR="000172F3">
              <w:rPr>
                <w:noProof/>
                <w:webHidden/>
              </w:rPr>
              <w:t>10</w:t>
            </w:r>
            <w:r w:rsidR="000172F3">
              <w:rPr>
                <w:noProof/>
                <w:webHidden/>
              </w:rPr>
              <w:fldChar w:fldCharType="end"/>
            </w:r>
          </w:hyperlink>
        </w:p>
        <w:p w14:paraId="5873535C" w14:textId="08AA239F" w:rsidR="000172F3" w:rsidRDefault="00230F76">
          <w:pPr>
            <w:pStyle w:val="TOC2"/>
            <w:rPr>
              <w:noProof/>
            </w:rPr>
          </w:pPr>
          <w:hyperlink w:anchor="_Toc204074363" w:history="1">
            <w:r w:rsidR="000172F3" w:rsidRPr="005A77E2">
              <w:rPr>
                <w:rStyle w:val="Hyperlink"/>
                <w:rFonts w:cstheme="minorHAnsi"/>
                <w:noProof/>
              </w:rPr>
              <w:t>Year 2</w:t>
            </w:r>
            <w:r w:rsidR="000172F3">
              <w:rPr>
                <w:noProof/>
                <w:webHidden/>
              </w:rPr>
              <w:tab/>
            </w:r>
            <w:r w:rsidR="000172F3">
              <w:rPr>
                <w:noProof/>
                <w:webHidden/>
              </w:rPr>
              <w:fldChar w:fldCharType="begin"/>
            </w:r>
            <w:r w:rsidR="000172F3">
              <w:rPr>
                <w:noProof/>
                <w:webHidden/>
              </w:rPr>
              <w:instrText xml:space="preserve"> PAGEREF _Toc204074363 \h </w:instrText>
            </w:r>
            <w:r w:rsidR="000172F3">
              <w:rPr>
                <w:noProof/>
                <w:webHidden/>
              </w:rPr>
            </w:r>
            <w:r w:rsidR="000172F3">
              <w:rPr>
                <w:noProof/>
                <w:webHidden/>
              </w:rPr>
              <w:fldChar w:fldCharType="separate"/>
            </w:r>
            <w:r w:rsidR="000172F3">
              <w:rPr>
                <w:noProof/>
                <w:webHidden/>
              </w:rPr>
              <w:t>10</w:t>
            </w:r>
            <w:r w:rsidR="000172F3">
              <w:rPr>
                <w:noProof/>
                <w:webHidden/>
              </w:rPr>
              <w:fldChar w:fldCharType="end"/>
            </w:r>
          </w:hyperlink>
        </w:p>
        <w:p w14:paraId="5B51DE31" w14:textId="348E49EF" w:rsidR="000172F3" w:rsidRDefault="00230F76">
          <w:pPr>
            <w:pStyle w:val="TOC3"/>
            <w:tabs>
              <w:tab w:val="right" w:leader="dot" w:pos="9016"/>
            </w:tabs>
            <w:rPr>
              <w:noProof/>
            </w:rPr>
          </w:pPr>
          <w:hyperlink w:anchor="_Toc204074364" w:history="1">
            <w:r w:rsidR="000172F3" w:rsidRPr="005A77E2">
              <w:rPr>
                <w:rStyle w:val="Hyperlink"/>
                <w:rFonts w:cstheme="minorHAnsi"/>
                <w:noProof/>
              </w:rPr>
              <w:t>Politics Year 2</w:t>
            </w:r>
            <w:r w:rsidR="000172F3">
              <w:rPr>
                <w:noProof/>
                <w:webHidden/>
              </w:rPr>
              <w:tab/>
            </w:r>
            <w:r w:rsidR="000172F3">
              <w:rPr>
                <w:noProof/>
                <w:webHidden/>
              </w:rPr>
              <w:fldChar w:fldCharType="begin"/>
            </w:r>
            <w:r w:rsidR="000172F3">
              <w:rPr>
                <w:noProof/>
                <w:webHidden/>
              </w:rPr>
              <w:instrText xml:space="preserve"> PAGEREF _Toc204074364 \h </w:instrText>
            </w:r>
            <w:r w:rsidR="000172F3">
              <w:rPr>
                <w:noProof/>
                <w:webHidden/>
              </w:rPr>
            </w:r>
            <w:r w:rsidR="000172F3">
              <w:rPr>
                <w:noProof/>
                <w:webHidden/>
              </w:rPr>
              <w:fldChar w:fldCharType="separate"/>
            </w:r>
            <w:r w:rsidR="000172F3">
              <w:rPr>
                <w:noProof/>
                <w:webHidden/>
              </w:rPr>
              <w:t>10</w:t>
            </w:r>
            <w:r w:rsidR="000172F3">
              <w:rPr>
                <w:noProof/>
                <w:webHidden/>
              </w:rPr>
              <w:fldChar w:fldCharType="end"/>
            </w:r>
          </w:hyperlink>
        </w:p>
        <w:p w14:paraId="6EC5DB9C" w14:textId="1D1CA6BF" w:rsidR="000172F3" w:rsidRDefault="00230F76">
          <w:pPr>
            <w:pStyle w:val="TOC3"/>
            <w:tabs>
              <w:tab w:val="right" w:leader="dot" w:pos="9016"/>
            </w:tabs>
            <w:rPr>
              <w:noProof/>
            </w:rPr>
          </w:pPr>
          <w:hyperlink w:anchor="_Toc204074365" w:history="1">
            <w:r w:rsidR="000172F3" w:rsidRPr="005A77E2">
              <w:rPr>
                <w:rStyle w:val="Hyperlink"/>
                <w:rFonts w:cstheme="minorHAnsi"/>
                <w:noProof/>
              </w:rPr>
              <w:t>Politics with Quantitative Methods Year 2</w:t>
            </w:r>
            <w:r w:rsidR="000172F3">
              <w:rPr>
                <w:noProof/>
                <w:webHidden/>
              </w:rPr>
              <w:tab/>
            </w:r>
            <w:r w:rsidR="000172F3">
              <w:rPr>
                <w:noProof/>
                <w:webHidden/>
              </w:rPr>
              <w:fldChar w:fldCharType="begin"/>
            </w:r>
            <w:r w:rsidR="000172F3">
              <w:rPr>
                <w:noProof/>
                <w:webHidden/>
              </w:rPr>
              <w:instrText xml:space="preserve"> PAGEREF _Toc204074365 \h </w:instrText>
            </w:r>
            <w:r w:rsidR="000172F3">
              <w:rPr>
                <w:noProof/>
                <w:webHidden/>
              </w:rPr>
            </w:r>
            <w:r w:rsidR="000172F3">
              <w:rPr>
                <w:noProof/>
                <w:webHidden/>
              </w:rPr>
              <w:fldChar w:fldCharType="separate"/>
            </w:r>
            <w:r w:rsidR="000172F3">
              <w:rPr>
                <w:noProof/>
                <w:webHidden/>
              </w:rPr>
              <w:t>10</w:t>
            </w:r>
            <w:r w:rsidR="000172F3">
              <w:rPr>
                <w:noProof/>
                <w:webHidden/>
              </w:rPr>
              <w:fldChar w:fldCharType="end"/>
            </w:r>
          </w:hyperlink>
        </w:p>
        <w:p w14:paraId="3786D966" w14:textId="5F5CE010" w:rsidR="000172F3" w:rsidRDefault="00230F76">
          <w:pPr>
            <w:pStyle w:val="TOC3"/>
            <w:tabs>
              <w:tab w:val="right" w:leader="dot" w:pos="9016"/>
            </w:tabs>
            <w:rPr>
              <w:noProof/>
            </w:rPr>
          </w:pPr>
          <w:hyperlink w:anchor="_Toc204074366" w:history="1">
            <w:r w:rsidR="000172F3" w:rsidRPr="005A77E2">
              <w:rPr>
                <w:rStyle w:val="Hyperlink"/>
                <w:rFonts w:cstheme="minorHAnsi"/>
                <w:noProof/>
              </w:rPr>
              <w:t>Politics, Philosophy and Economics Year 2</w:t>
            </w:r>
            <w:r w:rsidR="000172F3">
              <w:rPr>
                <w:noProof/>
                <w:webHidden/>
              </w:rPr>
              <w:tab/>
            </w:r>
            <w:r w:rsidR="000172F3">
              <w:rPr>
                <w:noProof/>
                <w:webHidden/>
              </w:rPr>
              <w:fldChar w:fldCharType="begin"/>
            </w:r>
            <w:r w:rsidR="000172F3">
              <w:rPr>
                <w:noProof/>
                <w:webHidden/>
              </w:rPr>
              <w:instrText xml:space="preserve"> PAGEREF _Toc204074366 \h </w:instrText>
            </w:r>
            <w:r w:rsidR="000172F3">
              <w:rPr>
                <w:noProof/>
                <w:webHidden/>
              </w:rPr>
            </w:r>
            <w:r w:rsidR="000172F3">
              <w:rPr>
                <w:noProof/>
                <w:webHidden/>
              </w:rPr>
              <w:fldChar w:fldCharType="separate"/>
            </w:r>
            <w:r w:rsidR="000172F3">
              <w:rPr>
                <w:noProof/>
                <w:webHidden/>
              </w:rPr>
              <w:t>10</w:t>
            </w:r>
            <w:r w:rsidR="000172F3">
              <w:rPr>
                <w:noProof/>
                <w:webHidden/>
              </w:rPr>
              <w:fldChar w:fldCharType="end"/>
            </w:r>
          </w:hyperlink>
        </w:p>
        <w:p w14:paraId="4B4EDCEB" w14:textId="6F0DDBC4" w:rsidR="000172F3" w:rsidRDefault="00230F76">
          <w:pPr>
            <w:pStyle w:val="TOC3"/>
            <w:tabs>
              <w:tab w:val="right" w:leader="dot" w:pos="9016"/>
            </w:tabs>
            <w:rPr>
              <w:noProof/>
            </w:rPr>
          </w:pPr>
          <w:hyperlink w:anchor="_Toc204074367" w:history="1">
            <w:r w:rsidR="000172F3" w:rsidRPr="005A77E2">
              <w:rPr>
                <w:rStyle w:val="Hyperlink"/>
                <w:rFonts w:cstheme="minorHAnsi"/>
                <w:noProof/>
              </w:rPr>
              <w:t>International Relations Year 2</w:t>
            </w:r>
            <w:r w:rsidR="000172F3">
              <w:rPr>
                <w:noProof/>
                <w:webHidden/>
              </w:rPr>
              <w:tab/>
            </w:r>
            <w:r w:rsidR="000172F3">
              <w:rPr>
                <w:noProof/>
                <w:webHidden/>
              </w:rPr>
              <w:fldChar w:fldCharType="begin"/>
            </w:r>
            <w:r w:rsidR="000172F3">
              <w:rPr>
                <w:noProof/>
                <w:webHidden/>
              </w:rPr>
              <w:instrText xml:space="preserve"> PAGEREF _Toc204074367 \h </w:instrText>
            </w:r>
            <w:r w:rsidR="000172F3">
              <w:rPr>
                <w:noProof/>
                <w:webHidden/>
              </w:rPr>
            </w:r>
            <w:r w:rsidR="000172F3">
              <w:rPr>
                <w:noProof/>
                <w:webHidden/>
              </w:rPr>
              <w:fldChar w:fldCharType="separate"/>
            </w:r>
            <w:r w:rsidR="000172F3">
              <w:rPr>
                <w:noProof/>
                <w:webHidden/>
              </w:rPr>
              <w:t>10</w:t>
            </w:r>
            <w:r w:rsidR="000172F3">
              <w:rPr>
                <w:noProof/>
                <w:webHidden/>
              </w:rPr>
              <w:fldChar w:fldCharType="end"/>
            </w:r>
          </w:hyperlink>
        </w:p>
        <w:p w14:paraId="2B7E0C6C" w14:textId="3DD5D9E8" w:rsidR="000172F3" w:rsidRDefault="00230F76">
          <w:pPr>
            <w:pStyle w:val="TOC3"/>
            <w:tabs>
              <w:tab w:val="right" w:leader="dot" w:pos="9016"/>
            </w:tabs>
            <w:rPr>
              <w:noProof/>
            </w:rPr>
          </w:pPr>
          <w:hyperlink w:anchor="_Toc204074368" w:history="1">
            <w:r w:rsidR="000172F3" w:rsidRPr="005A77E2">
              <w:rPr>
                <w:rStyle w:val="Hyperlink"/>
                <w:rFonts w:cstheme="minorHAnsi"/>
                <w:noProof/>
              </w:rPr>
              <w:t>International Relations with Quantitative Methods Year 2</w:t>
            </w:r>
            <w:r w:rsidR="000172F3">
              <w:rPr>
                <w:noProof/>
                <w:webHidden/>
              </w:rPr>
              <w:tab/>
            </w:r>
            <w:r w:rsidR="000172F3">
              <w:rPr>
                <w:noProof/>
                <w:webHidden/>
              </w:rPr>
              <w:fldChar w:fldCharType="begin"/>
            </w:r>
            <w:r w:rsidR="000172F3">
              <w:rPr>
                <w:noProof/>
                <w:webHidden/>
              </w:rPr>
              <w:instrText xml:space="preserve"> PAGEREF _Toc204074368 \h </w:instrText>
            </w:r>
            <w:r w:rsidR="000172F3">
              <w:rPr>
                <w:noProof/>
                <w:webHidden/>
              </w:rPr>
            </w:r>
            <w:r w:rsidR="000172F3">
              <w:rPr>
                <w:noProof/>
                <w:webHidden/>
              </w:rPr>
              <w:fldChar w:fldCharType="separate"/>
            </w:r>
            <w:r w:rsidR="000172F3">
              <w:rPr>
                <w:noProof/>
                <w:webHidden/>
              </w:rPr>
              <w:t>11</w:t>
            </w:r>
            <w:r w:rsidR="000172F3">
              <w:rPr>
                <w:noProof/>
                <w:webHidden/>
              </w:rPr>
              <w:fldChar w:fldCharType="end"/>
            </w:r>
          </w:hyperlink>
        </w:p>
        <w:p w14:paraId="1DAF580A" w14:textId="7018A815" w:rsidR="000172F3" w:rsidRDefault="00230F76">
          <w:pPr>
            <w:pStyle w:val="TOC3"/>
            <w:tabs>
              <w:tab w:val="right" w:leader="dot" w:pos="9016"/>
            </w:tabs>
            <w:rPr>
              <w:noProof/>
            </w:rPr>
          </w:pPr>
          <w:hyperlink w:anchor="_Toc204074369" w:history="1">
            <w:r w:rsidR="000172F3" w:rsidRPr="005A77E2">
              <w:rPr>
                <w:rStyle w:val="Hyperlink"/>
                <w:rFonts w:cstheme="minorHAnsi"/>
                <w:noProof/>
              </w:rPr>
              <w:t>Compulsory courses for Year 2 Politics</w:t>
            </w:r>
            <w:r w:rsidR="000172F3">
              <w:rPr>
                <w:noProof/>
                <w:webHidden/>
              </w:rPr>
              <w:tab/>
            </w:r>
            <w:r w:rsidR="000172F3">
              <w:rPr>
                <w:noProof/>
                <w:webHidden/>
              </w:rPr>
              <w:fldChar w:fldCharType="begin"/>
            </w:r>
            <w:r w:rsidR="000172F3">
              <w:rPr>
                <w:noProof/>
                <w:webHidden/>
              </w:rPr>
              <w:instrText xml:space="preserve"> PAGEREF _Toc204074369 \h </w:instrText>
            </w:r>
            <w:r w:rsidR="000172F3">
              <w:rPr>
                <w:noProof/>
                <w:webHidden/>
              </w:rPr>
            </w:r>
            <w:r w:rsidR="000172F3">
              <w:rPr>
                <w:noProof/>
                <w:webHidden/>
              </w:rPr>
              <w:fldChar w:fldCharType="separate"/>
            </w:r>
            <w:r w:rsidR="000172F3">
              <w:rPr>
                <w:noProof/>
                <w:webHidden/>
              </w:rPr>
              <w:t>11</w:t>
            </w:r>
            <w:r w:rsidR="000172F3">
              <w:rPr>
                <w:noProof/>
                <w:webHidden/>
              </w:rPr>
              <w:fldChar w:fldCharType="end"/>
            </w:r>
          </w:hyperlink>
        </w:p>
        <w:p w14:paraId="61A5C997" w14:textId="6AD13213" w:rsidR="00997FC6" w:rsidRDefault="00997FC6">
          <w:r w:rsidRPr="000E10B3">
            <w:rPr>
              <w:b/>
              <w:bCs/>
              <w:noProof/>
            </w:rPr>
            <w:lastRenderedPageBreak/>
            <w:fldChar w:fldCharType="end"/>
          </w:r>
        </w:p>
      </w:sdtContent>
    </w:sdt>
    <w:p w14:paraId="77794A2D" w14:textId="0C0A12BC" w:rsidR="00470F26" w:rsidRPr="007A37AD" w:rsidRDefault="00470F26">
      <w:pPr>
        <w:rPr>
          <w:rFonts w:eastAsia="Times New Roman" w:cstheme="minorHAnsi"/>
          <w:b/>
          <w:bCs/>
          <w:sz w:val="28"/>
          <w:szCs w:val="20"/>
          <w:lang w:val="en-US" w:eastAsia="en-US"/>
        </w:rPr>
      </w:pPr>
    </w:p>
    <w:p w14:paraId="09B0206C" w14:textId="40B4F4F7" w:rsidR="000F384D" w:rsidRPr="009F1428" w:rsidRDefault="006A5296" w:rsidP="006623B6">
      <w:pPr>
        <w:pStyle w:val="Heading1"/>
        <w:rPr>
          <w:rFonts w:asciiTheme="minorHAnsi" w:hAnsiTheme="minorHAnsi" w:cstheme="minorHAnsi"/>
        </w:rPr>
      </w:pPr>
      <w:bookmarkStart w:id="1" w:name="_Toc204074342"/>
      <w:r w:rsidRPr="009F1428">
        <w:rPr>
          <w:rFonts w:asciiTheme="minorHAnsi" w:hAnsiTheme="minorHAnsi" w:cstheme="minorHAnsi"/>
        </w:rPr>
        <w:t xml:space="preserve">WELCOME TO </w:t>
      </w:r>
      <w:bookmarkEnd w:id="0"/>
      <w:r w:rsidR="00423AD5" w:rsidRPr="009F1428">
        <w:rPr>
          <w:rFonts w:asciiTheme="minorHAnsi" w:hAnsiTheme="minorHAnsi" w:cstheme="minorHAnsi"/>
        </w:rPr>
        <w:t>POLITICS AND INTERNATIONAL RELATIONS</w:t>
      </w:r>
      <w:bookmarkEnd w:id="1"/>
    </w:p>
    <w:p w14:paraId="44E3262C" w14:textId="503EC4C8" w:rsidR="005071E7" w:rsidRPr="009F1428" w:rsidRDefault="000F384D" w:rsidP="00F15A66">
      <w:pPr>
        <w:pStyle w:val="Heading2"/>
        <w:rPr>
          <w:rFonts w:asciiTheme="minorHAnsi" w:hAnsiTheme="minorHAnsi" w:cstheme="minorHAnsi"/>
        </w:rPr>
      </w:pPr>
      <w:bookmarkStart w:id="2" w:name="_Toc204074343"/>
      <w:r w:rsidRPr="009F1428">
        <w:rPr>
          <w:rFonts w:asciiTheme="minorHAnsi" w:hAnsiTheme="minorHAnsi" w:cstheme="minorHAnsi"/>
        </w:rPr>
        <w:t>Welcome</w:t>
      </w:r>
      <w:r w:rsidR="00E35258" w:rsidRPr="009F1428">
        <w:rPr>
          <w:rFonts w:asciiTheme="minorHAnsi" w:hAnsiTheme="minorHAnsi" w:cstheme="minorHAnsi"/>
        </w:rPr>
        <w:t xml:space="preserve"> from Head of Subject</w:t>
      </w:r>
      <w:bookmarkEnd w:id="2"/>
    </w:p>
    <w:p w14:paraId="05166430" w14:textId="77777777" w:rsidR="00F02286" w:rsidRDefault="00F02286" w:rsidP="00F02286">
      <w:pPr>
        <w:jc w:val="both"/>
        <w:rPr>
          <w:rFonts w:ascii="Calibri" w:hAnsi="Calibri" w:cs="Calibri"/>
          <w:color w:val="212121"/>
          <w:sz w:val="20"/>
          <w:szCs w:val="20"/>
        </w:rPr>
      </w:pPr>
      <w:r>
        <w:rPr>
          <w:rFonts w:ascii="Calibri" w:hAnsi="Calibri" w:cs="Calibri"/>
          <w:color w:val="212121"/>
        </w:rPr>
        <w:t>Welcome (or welcome back) to Politics &amp; International Relations (PIR)!</w:t>
      </w:r>
      <w:r>
        <w:rPr>
          <w:rStyle w:val="apple-converted-space"/>
          <w:rFonts w:ascii="Calibri" w:hAnsi="Calibri" w:cs="Calibri"/>
          <w:color w:val="212121"/>
        </w:rPr>
        <w:t> </w:t>
      </w:r>
    </w:p>
    <w:p w14:paraId="470E2CDA" w14:textId="77777777" w:rsidR="00F02286" w:rsidRDefault="00F02286" w:rsidP="00F02286">
      <w:pPr>
        <w:jc w:val="both"/>
        <w:rPr>
          <w:rFonts w:ascii="Calibri" w:hAnsi="Calibri" w:cs="Calibri"/>
          <w:color w:val="212121"/>
        </w:rPr>
      </w:pPr>
    </w:p>
    <w:p w14:paraId="4E516634" w14:textId="6115B91F" w:rsidR="00F02286" w:rsidRPr="00F02286" w:rsidRDefault="00F02286" w:rsidP="00F02286">
      <w:pPr>
        <w:jc w:val="both"/>
        <w:rPr>
          <w:rFonts w:ascii="Calibri" w:hAnsi="Calibri" w:cs="Calibri"/>
          <w:color w:val="212121"/>
          <w:sz w:val="20"/>
          <w:szCs w:val="20"/>
        </w:rPr>
      </w:pPr>
      <w:r>
        <w:rPr>
          <w:rFonts w:ascii="Calibri" w:hAnsi="Calibri" w:cs="Calibri"/>
          <w:color w:val="212121"/>
        </w:rPr>
        <w:t>If you’re a first year, you’ve just joined one the largest, most diverse and vibrant subject areas in the University. This year we’ll make sure you receive a solid foundation in core ideas and concepts central to the study and practice of Politics and International Relations. But you’ll also have the opportunity to interact with an amazing group of other students, build your study and research skills, and take advantage of a vast range of PIR-linked activities.</w:t>
      </w:r>
    </w:p>
    <w:p w14:paraId="32EF7954" w14:textId="40D25BBA" w:rsidR="00F02286" w:rsidRDefault="00F02286" w:rsidP="00F02286">
      <w:pPr>
        <w:jc w:val="both"/>
        <w:rPr>
          <w:rStyle w:val="apple-converted-space"/>
          <w:rFonts w:ascii="Calibri" w:hAnsi="Calibri" w:cs="Calibri"/>
          <w:color w:val="212121"/>
        </w:rPr>
      </w:pPr>
      <w:r>
        <w:rPr>
          <w:rFonts w:ascii="Calibri" w:hAnsi="Calibri" w:cs="Calibri"/>
          <w:color w:val="212121"/>
        </w:rPr>
        <w:t>If you’re a second year, well done for successfully completing Year 1. This year you’ll build on your learning experiences from first year, expand your knowledge of core foundations (with further courses on comparative politics and/or IR theory, depending on your degree programme) and develop new skills (data analysis).</w:t>
      </w:r>
      <w:r>
        <w:rPr>
          <w:rStyle w:val="apple-converted-space"/>
          <w:rFonts w:ascii="Calibri" w:hAnsi="Calibri" w:cs="Calibri"/>
          <w:color w:val="212121"/>
        </w:rPr>
        <w:t> </w:t>
      </w:r>
    </w:p>
    <w:p w14:paraId="4BF9DE3B" w14:textId="5C18DC90" w:rsidR="00F02286" w:rsidRPr="00F02286" w:rsidRDefault="00F02286" w:rsidP="00F02286">
      <w:pPr>
        <w:jc w:val="both"/>
        <w:rPr>
          <w:rFonts w:ascii="Calibri" w:hAnsi="Calibri" w:cs="Calibri"/>
          <w:color w:val="212121"/>
        </w:rPr>
      </w:pPr>
      <w:r>
        <w:rPr>
          <w:rStyle w:val="apple-converted-space"/>
          <w:rFonts w:ascii="Calibri" w:hAnsi="Calibri" w:cs="Calibri"/>
          <w:color w:val="212121"/>
        </w:rPr>
        <w:t xml:space="preserve">For all year 1 or year 2 students, we also offer a range of exciting optional courses to deepen your knowledge of PIR and further specialise in areas that are of interest to you, including courses in British politics, international political economy, and gender politics.  </w:t>
      </w:r>
    </w:p>
    <w:p w14:paraId="6AEF7A23" w14:textId="59BDA968" w:rsidR="00F02286" w:rsidRDefault="00F02286" w:rsidP="00F02286">
      <w:pPr>
        <w:jc w:val="both"/>
        <w:rPr>
          <w:rFonts w:ascii="Calibri" w:eastAsia="Times New Roman" w:hAnsi="Calibri" w:cs="Calibri"/>
          <w:color w:val="212121"/>
        </w:rPr>
      </w:pPr>
      <w:r>
        <w:rPr>
          <w:rFonts w:ascii="Calibri" w:hAnsi="Calibri" w:cs="Calibri"/>
          <w:color w:val="212121"/>
        </w:rPr>
        <w:t>To help you through the year, this handbook lays out in detail the various forms of support that the university makes available.</w:t>
      </w:r>
      <w:r>
        <w:rPr>
          <w:rStyle w:val="apple-converted-space"/>
          <w:rFonts w:ascii="Calibri" w:hAnsi="Calibri" w:cs="Calibri"/>
          <w:color w:val="212121"/>
        </w:rPr>
        <w:t> </w:t>
      </w:r>
      <w:r w:rsidRPr="004F4278">
        <w:rPr>
          <w:rFonts w:ascii="Calibri" w:eastAsia="Times New Roman" w:hAnsi="Calibri" w:cs="Calibri"/>
          <w:color w:val="212121"/>
        </w:rPr>
        <w:t>Our system of student support links the work of</w:t>
      </w:r>
      <w:r>
        <w:rPr>
          <w:rFonts w:ascii="Calibri" w:eastAsia="Times New Roman" w:hAnsi="Calibri" w:cs="Calibri"/>
          <w:color w:val="212121"/>
        </w:rPr>
        <w:t xml:space="preserve"> a truly outstanding team of student advisors, who will help with any special circumstances or personal issues affecting your study, with</w:t>
      </w:r>
      <w:r w:rsidRPr="004F4278">
        <w:rPr>
          <w:rFonts w:ascii="Calibri" w:eastAsia="Times New Roman" w:hAnsi="Calibri" w:cs="Calibri"/>
          <w:color w:val="212121"/>
        </w:rPr>
        <w:t xml:space="preserve"> your year cohort lead, who will help to build a sense of community amongst you and your fellow students as well as providing academic support</w:t>
      </w:r>
      <w:r>
        <w:rPr>
          <w:rFonts w:ascii="Calibri" w:eastAsia="Times New Roman" w:hAnsi="Calibri" w:cs="Calibri"/>
          <w:color w:val="212121"/>
        </w:rPr>
        <w:t xml:space="preserve">. We also maintain strong channels of communication between staff and students, including through regular feedback opportunities and our PIR staff-student liaison committee. </w:t>
      </w:r>
    </w:p>
    <w:p w14:paraId="002D7666" w14:textId="77777777" w:rsidR="00F02286" w:rsidRDefault="00F02286" w:rsidP="00F02286">
      <w:pPr>
        <w:jc w:val="both"/>
        <w:rPr>
          <w:rFonts w:ascii="Calibri" w:hAnsi="Calibri" w:cs="Calibri"/>
          <w:color w:val="212121"/>
          <w:sz w:val="20"/>
          <w:szCs w:val="20"/>
        </w:rPr>
      </w:pPr>
      <w:r>
        <w:rPr>
          <w:rFonts w:ascii="Calibri" w:hAnsi="Calibri" w:cs="Calibri"/>
          <w:color w:val="212121"/>
        </w:rPr>
        <w:t>My main tip as Head of Politics and IR is simple: get involved. Throughout the year, there will be a range of extra-curricular activities and events linked to contemporary issues in Politics and IR. Inside this handbook you’ll find a list of organisations and societies open to you as a PIR student. PIR will run a series of events throughout the year (</w:t>
      </w:r>
      <w:r>
        <w:rPr>
          <w:rFonts w:ascii="Calibri" w:eastAsia="Times New Roman" w:hAnsi="Calibri" w:cs="Calibri"/>
          <w:color w:val="212121"/>
        </w:rPr>
        <w:t xml:space="preserve">including </w:t>
      </w:r>
      <w:r w:rsidRPr="004F4278">
        <w:rPr>
          <w:rFonts w:ascii="Calibri" w:eastAsia="Times New Roman" w:hAnsi="Calibri" w:cs="Calibri"/>
          <w:color w:val="212121"/>
        </w:rPr>
        <w:t>student-staff events</w:t>
      </w:r>
      <w:r>
        <w:rPr>
          <w:rFonts w:ascii="Calibri" w:eastAsia="Times New Roman" w:hAnsi="Calibri" w:cs="Calibri"/>
          <w:color w:val="212121"/>
        </w:rPr>
        <w:t xml:space="preserve"> and talks </w:t>
      </w:r>
      <w:r w:rsidRPr="004F4278">
        <w:rPr>
          <w:rFonts w:ascii="Calibri" w:eastAsia="Times New Roman" w:hAnsi="Calibri" w:cs="Calibri"/>
          <w:color w:val="212121"/>
        </w:rPr>
        <w:t>from academics</w:t>
      </w:r>
      <w:r>
        <w:rPr>
          <w:rFonts w:ascii="Calibri" w:eastAsia="Times New Roman" w:hAnsi="Calibri" w:cs="Calibri"/>
          <w:color w:val="212121"/>
        </w:rPr>
        <w:t>, politicians and practitioners</w:t>
      </w:r>
      <w:r w:rsidRPr="004F4278">
        <w:rPr>
          <w:rFonts w:ascii="Calibri" w:eastAsia="Times New Roman" w:hAnsi="Calibri" w:cs="Calibri"/>
          <w:color w:val="212121"/>
        </w:rPr>
        <w:t xml:space="preserve"> from </w:t>
      </w:r>
      <w:r>
        <w:rPr>
          <w:rFonts w:ascii="Calibri" w:eastAsia="Times New Roman" w:hAnsi="Calibri" w:cs="Calibri"/>
          <w:color w:val="212121"/>
        </w:rPr>
        <w:t>the UK and beyond)</w:t>
      </w:r>
      <w:r>
        <w:rPr>
          <w:rFonts w:ascii="Calibri" w:hAnsi="Calibri" w:cs="Calibri"/>
          <w:color w:val="212121"/>
        </w:rPr>
        <w:t>. Equally, our vibrant student society (the Edinburgh Political Union) will offer lots of talks, debates and social events. Do join in!</w:t>
      </w:r>
      <w:r>
        <w:rPr>
          <w:rStyle w:val="apple-converted-space"/>
          <w:rFonts w:ascii="Calibri" w:hAnsi="Calibri" w:cs="Calibri"/>
          <w:color w:val="212121"/>
        </w:rPr>
        <w:t> </w:t>
      </w:r>
    </w:p>
    <w:p w14:paraId="6B23C6E6" w14:textId="77777777" w:rsidR="00F02286" w:rsidRDefault="00F02286" w:rsidP="00F02286">
      <w:pPr>
        <w:jc w:val="both"/>
        <w:rPr>
          <w:rFonts w:ascii="Calibri" w:hAnsi="Calibri" w:cs="Calibri"/>
          <w:color w:val="212121"/>
        </w:rPr>
      </w:pPr>
    </w:p>
    <w:p w14:paraId="44B938B0" w14:textId="352EBDFB" w:rsidR="00F02286" w:rsidRPr="000172F3" w:rsidRDefault="00F02286" w:rsidP="00F02286">
      <w:pPr>
        <w:jc w:val="both"/>
        <w:rPr>
          <w:rFonts w:ascii="Calibri" w:eastAsia="Times New Roman" w:hAnsi="Calibri" w:cs="Calibri"/>
          <w:color w:val="212121"/>
        </w:rPr>
      </w:pPr>
      <w:r>
        <w:rPr>
          <w:rFonts w:ascii="Calibri" w:eastAsia="Times New Roman" w:hAnsi="Calibri" w:cs="Calibri"/>
          <w:color w:val="212121"/>
        </w:rPr>
        <w:t>We’ll let you know about what’s going on through email, but you can also</w:t>
      </w:r>
      <w:r w:rsidRPr="004F4278">
        <w:rPr>
          <w:rFonts w:ascii="Calibri" w:eastAsia="Times New Roman" w:hAnsi="Calibri" w:cs="Calibri"/>
          <w:color w:val="212121"/>
        </w:rPr>
        <w:t xml:space="preserve"> keep track of the wider PIR community (including staff and society events) </w:t>
      </w:r>
      <w:r>
        <w:rPr>
          <w:rFonts w:ascii="Calibri" w:eastAsia="Times New Roman" w:hAnsi="Calibri" w:cs="Calibri"/>
          <w:color w:val="212121"/>
        </w:rPr>
        <w:t>through</w:t>
      </w:r>
      <w:r w:rsidRPr="004F4278">
        <w:rPr>
          <w:rFonts w:ascii="Calibri" w:eastAsia="Times New Roman" w:hAnsi="Calibri" w:cs="Calibri"/>
          <w:color w:val="212121"/>
        </w:rPr>
        <w:t xml:space="preserve"> our website and </w:t>
      </w:r>
      <w:proofErr w:type="spellStart"/>
      <w:r>
        <w:rPr>
          <w:rFonts w:ascii="Calibri" w:eastAsia="Times New Roman" w:hAnsi="Calibri" w:cs="Calibri"/>
          <w:color w:val="212121"/>
        </w:rPr>
        <w:t>Bluesky</w:t>
      </w:r>
      <w:proofErr w:type="spellEnd"/>
      <w:r>
        <w:rPr>
          <w:rFonts w:ascii="Calibri" w:eastAsia="Times New Roman" w:hAnsi="Calibri" w:cs="Calibri"/>
          <w:color w:val="212121"/>
        </w:rPr>
        <w:t xml:space="preserve"> (@</w:t>
      </w:r>
      <w:proofErr w:type="gramStart"/>
      <w:r>
        <w:rPr>
          <w:rFonts w:ascii="Calibri" w:eastAsia="Times New Roman" w:hAnsi="Calibri" w:cs="Calibri"/>
          <w:color w:val="212121"/>
        </w:rPr>
        <w:t>edinburghpir.bsky</w:t>
      </w:r>
      <w:proofErr w:type="gramEnd"/>
      <w:r>
        <w:rPr>
          <w:rFonts w:ascii="Calibri" w:eastAsia="Times New Roman" w:hAnsi="Calibri" w:cs="Calibri"/>
          <w:color w:val="212121"/>
        </w:rPr>
        <w:t>.social</w:t>
      </w:r>
      <w:r w:rsidRPr="004F4278">
        <w:rPr>
          <w:rFonts w:ascii="Calibri" w:eastAsia="Times New Roman" w:hAnsi="Calibri" w:cs="Calibri"/>
          <w:color w:val="212121"/>
        </w:rPr>
        <w:t>). </w:t>
      </w:r>
    </w:p>
    <w:p w14:paraId="46B9700F" w14:textId="196BD034" w:rsidR="00F02286" w:rsidRDefault="00F02286" w:rsidP="00F02286">
      <w:pPr>
        <w:jc w:val="both"/>
        <w:rPr>
          <w:rFonts w:ascii="Calibri" w:hAnsi="Calibri" w:cs="Calibri"/>
          <w:color w:val="212121"/>
          <w:sz w:val="20"/>
          <w:szCs w:val="20"/>
        </w:rPr>
      </w:pPr>
      <w:r>
        <w:rPr>
          <w:rFonts w:ascii="Calibri" w:hAnsi="Calibri" w:cs="Calibri"/>
          <w:color w:val="212121"/>
        </w:rPr>
        <w:t>Wishing you all the best for the year ahead,</w:t>
      </w:r>
    </w:p>
    <w:p w14:paraId="530CD25B" w14:textId="77777777" w:rsidR="00F02286" w:rsidRDefault="00F02286" w:rsidP="00F02286">
      <w:pPr>
        <w:jc w:val="both"/>
        <w:rPr>
          <w:rFonts w:ascii="Calibri" w:hAnsi="Calibri" w:cs="Calibri"/>
          <w:color w:val="212121"/>
          <w:sz w:val="20"/>
          <w:szCs w:val="20"/>
        </w:rPr>
      </w:pPr>
      <w:r>
        <w:rPr>
          <w:rFonts w:ascii="Calibri" w:hAnsi="Calibri" w:cs="Calibri"/>
          <w:color w:val="212121"/>
        </w:rPr>
        <w:t>Professor Meryl Kenny</w:t>
      </w:r>
      <w:r>
        <w:rPr>
          <w:rStyle w:val="apple-converted-space"/>
          <w:rFonts w:ascii="Calibri" w:hAnsi="Calibri" w:cs="Calibri"/>
          <w:color w:val="212121"/>
        </w:rPr>
        <w:t> </w:t>
      </w:r>
    </w:p>
    <w:p w14:paraId="2DEEBDE8" w14:textId="77777777" w:rsidR="00F02286" w:rsidRDefault="00F02286" w:rsidP="00F02286">
      <w:pPr>
        <w:jc w:val="both"/>
        <w:rPr>
          <w:rFonts w:ascii="Calibri" w:hAnsi="Calibri" w:cs="Calibri"/>
          <w:color w:val="212121"/>
          <w:sz w:val="20"/>
          <w:szCs w:val="20"/>
        </w:rPr>
      </w:pPr>
      <w:r>
        <w:rPr>
          <w:rFonts w:ascii="Calibri" w:hAnsi="Calibri" w:cs="Calibri"/>
          <w:color w:val="212121"/>
        </w:rPr>
        <w:t>Head of Politics and International Relations</w:t>
      </w:r>
    </w:p>
    <w:p w14:paraId="1740C9AD" w14:textId="5D3B09EB" w:rsidR="005071E7" w:rsidRPr="000172F3" w:rsidRDefault="00F02286" w:rsidP="000172F3">
      <w:pPr>
        <w:spacing w:after="120"/>
        <w:jc w:val="both"/>
        <w:rPr>
          <w:rFonts w:ascii="Calibri" w:eastAsia="Times New Roman" w:hAnsi="Calibri" w:cs="Calibri"/>
          <w:color w:val="212121"/>
          <w:sz w:val="20"/>
          <w:szCs w:val="20"/>
        </w:rPr>
      </w:pPr>
      <w:r>
        <w:rPr>
          <w:rFonts w:ascii="Calibri" w:eastAsia="Times New Roman" w:hAnsi="Calibri" w:cs="Calibri"/>
          <w:color w:val="212121"/>
        </w:rPr>
        <w:t xml:space="preserve">Email: </w:t>
      </w:r>
      <w:hyperlink r:id="rId13" w:history="1">
        <w:r w:rsidRPr="006C04F9">
          <w:rPr>
            <w:rStyle w:val="Hyperlink"/>
            <w:rFonts w:ascii="Calibri" w:eastAsia="Times New Roman" w:hAnsi="Calibri" w:cs="Calibri"/>
          </w:rPr>
          <w:t>pirhd@exseed.ed.ac.uk</w:t>
        </w:r>
      </w:hyperlink>
      <w:r>
        <w:rPr>
          <w:rFonts w:ascii="Calibri" w:eastAsia="Times New Roman" w:hAnsi="Calibri" w:cs="Calibri"/>
          <w:color w:val="212121"/>
        </w:rPr>
        <w:t xml:space="preserve"> </w:t>
      </w:r>
      <w:r w:rsidR="00990BF7" w:rsidRPr="007A37AD">
        <w:rPr>
          <w:rFonts w:eastAsia="Times New Roman" w:cstheme="minorHAnsi"/>
          <w:b/>
          <w:bCs/>
          <w:color w:val="000000"/>
          <w:sz w:val="24"/>
          <w:szCs w:val="24"/>
          <w:lang w:eastAsia="en-US"/>
        </w:rPr>
        <w:br w:type="page"/>
      </w:r>
    </w:p>
    <w:p w14:paraId="399B1BAD" w14:textId="3560BD17" w:rsidR="00F573B4" w:rsidRPr="00F573B4" w:rsidRDefault="00F573B4" w:rsidP="00F573B4">
      <w:pPr>
        <w:pStyle w:val="Heading2"/>
        <w:rPr>
          <w:rFonts w:asciiTheme="minorHAnsi" w:hAnsiTheme="minorHAnsi" w:cstheme="minorHAnsi"/>
        </w:rPr>
      </w:pPr>
      <w:bookmarkStart w:id="3" w:name="_Toc204074344"/>
      <w:r w:rsidRPr="00F573B4">
        <w:rPr>
          <w:rFonts w:asciiTheme="minorHAnsi" w:hAnsiTheme="minorHAnsi" w:cstheme="minorHAnsi"/>
        </w:rPr>
        <w:lastRenderedPageBreak/>
        <w:t>General Undergraduate Programme Information</w:t>
      </w:r>
      <w:bookmarkEnd w:id="3"/>
    </w:p>
    <w:p w14:paraId="4E5D09AA" w14:textId="0C1757C4" w:rsidR="005071E7" w:rsidRDefault="00F573B4" w:rsidP="000E10B3">
      <w:pPr>
        <w:rPr>
          <w:rStyle w:val="Hyperlink"/>
          <w:rFonts w:cstheme="minorBidi"/>
        </w:rPr>
      </w:pPr>
      <w:r w:rsidRPr="00F573B4">
        <w:t xml:space="preserve">In addition to this PIR Handbook, please also be sure to read the SPS General Undergraduate Programme Information. This is available </w:t>
      </w:r>
      <w:r w:rsidR="000E10B3" w:rsidRPr="009623C5">
        <w:t>here</w:t>
      </w:r>
      <w:r w:rsidR="000E10B3">
        <w:t xml:space="preserve">: </w:t>
      </w:r>
      <w:hyperlink r:id="rId14" w:history="1">
        <w:r w:rsidR="000E10B3" w:rsidRPr="009623C5">
          <w:rPr>
            <w:rStyle w:val="Hyperlink"/>
            <w:rFonts w:cstheme="minorBidi"/>
          </w:rPr>
          <w:t>Student Handbooks Page</w:t>
        </w:r>
      </w:hyperlink>
    </w:p>
    <w:p w14:paraId="768EB492" w14:textId="77777777" w:rsidR="00F50F2C" w:rsidRPr="00687975" w:rsidRDefault="00F50F2C" w:rsidP="000E10B3">
      <w:pPr>
        <w:rPr>
          <w:rFonts w:eastAsia="Times New Roman" w:cstheme="minorHAnsi"/>
          <w:color w:val="000000"/>
          <w:sz w:val="24"/>
          <w:szCs w:val="24"/>
          <w:highlight w:val="yellow"/>
          <w:lang w:eastAsia="en-US"/>
        </w:rPr>
      </w:pPr>
    </w:p>
    <w:p w14:paraId="748BA496" w14:textId="2E3F1960" w:rsidR="000F384D" w:rsidRPr="007A37AD" w:rsidRDefault="000F384D" w:rsidP="000C36BB">
      <w:pPr>
        <w:pStyle w:val="Heading2"/>
        <w:rPr>
          <w:rFonts w:asciiTheme="minorHAnsi" w:hAnsiTheme="minorHAnsi" w:cstheme="minorHAnsi"/>
        </w:rPr>
      </w:pPr>
      <w:bookmarkStart w:id="4" w:name="_Toc204074345"/>
      <w:r w:rsidRPr="007A37AD">
        <w:rPr>
          <w:rFonts w:asciiTheme="minorHAnsi" w:hAnsiTheme="minorHAnsi" w:cstheme="minorHAnsi"/>
        </w:rPr>
        <w:t>K</w:t>
      </w:r>
      <w:r w:rsidR="000C41C9" w:rsidRPr="007A37AD">
        <w:rPr>
          <w:rFonts w:asciiTheme="minorHAnsi" w:hAnsiTheme="minorHAnsi" w:cstheme="minorHAnsi"/>
        </w:rPr>
        <w:t>ey contacts</w:t>
      </w:r>
      <w:bookmarkEnd w:id="4"/>
    </w:p>
    <w:p w14:paraId="5C2F7801" w14:textId="5B251AE3" w:rsidR="00F15A66" w:rsidRPr="007A37AD" w:rsidRDefault="00F15A66" w:rsidP="00F15A66">
      <w:pPr>
        <w:pStyle w:val="Heading3"/>
        <w:jc w:val="both"/>
        <w:rPr>
          <w:rFonts w:asciiTheme="minorHAnsi" w:hAnsiTheme="minorHAnsi" w:cstheme="minorHAnsi"/>
        </w:rPr>
      </w:pPr>
      <w:bookmarkStart w:id="5" w:name="_Toc204074346"/>
      <w:bookmarkStart w:id="6" w:name="_Toc429746865"/>
      <w:r w:rsidRPr="007A37AD">
        <w:rPr>
          <w:rFonts w:asciiTheme="minorHAnsi" w:hAnsiTheme="minorHAnsi" w:cstheme="minorHAnsi"/>
        </w:rPr>
        <w:t>You</w:t>
      </w:r>
      <w:r w:rsidR="00C6367E">
        <w:rPr>
          <w:rFonts w:asciiTheme="minorHAnsi" w:hAnsiTheme="minorHAnsi" w:cstheme="minorHAnsi"/>
        </w:rPr>
        <w:t>r Student Advisor</w:t>
      </w:r>
      <w:r w:rsidR="001A4B2A">
        <w:rPr>
          <w:rFonts w:asciiTheme="minorHAnsi" w:hAnsiTheme="minorHAnsi" w:cstheme="minorHAnsi"/>
        </w:rPr>
        <w:t>s</w:t>
      </w:r>
      <w:r w:rsidR="00B837A7">
        <w:rPr>
          <w:rFonts w:asciiTheme="minorHAnsi" w:hAnsiTheme="minorHAnsi" w:cstheme="minorHAnsi"/>
        </w:rPr>
        <w:t xml:space="preserve"> (SA</w:t>
      </w:r>
      <w:r w:rsidRPr="007A37AD">
        <w:rPr>
          <w:rFonts w:asciiTheme="minorHAnsi" w:hAnsiTheme="minorHAnsi" w:cstheme="minorHAnsi"/>
        </w:rPr>
        <w:t>)</w:t>
      </w:r>
      <w:r w:rsidR="00182FD1">
        <w:rPr>
          <w:rFonts w:asciiTheme="minorHAnsi" w:hAnsiTheme="minorHAnsi" w:cstheme="minorHAnsi"/>
        </w:rPr>
        <w:t xml:space="preserve"> Year 1 to</w:t>
      </w:r>
      <w:r w:rsidR="00C6367E">
        <w:rPr>
          <w:rFonts w:asciiTheme="minorHAnsi" w:hAnsiTheme="minorHAnsi" w:cstheme="minorHAnsi"/>
        </w:rPr>
        <w:t xml:space="preserve"> 4</w:t>
      </w:r>
      <w:r w:rsidR="00D0367E">
        <w:rPr>
          <w:rFonts w:asciiTheme="minorHAnsi" w:hAnsiTheme="minorHAnsi" w:cstheme="minorHAnsi"/>
        </w:rPr>
        <w:t xml:space="preserve"> as well as </w:t>
      </w:r>
      <w:r w:rsidR="00D0367E" w:rsidRPr="00D0367E">
        <w:rPr>
          <w:rFonts w:asciiTheme="minorHAnsi" w:hAnsiTheme="minorHAnsi" w:cstheme="minorHAnsi"/>
          <w:i/>
        </w:rPr>
        <w:t>all</w:t>
      </w:r>
      <w:r w:rsidR="00D0367E">
        <w:rPr>
          <w:rFonts w:asciiTheme="minorHAnsi" w:hAnsiTheme="minorHAnsi" w:cstheme="minorHAnsi"/>
        </w:rPr>
        <w:t xml:space="preserve"> PPE students</w:t>
      </w:r>
      <w:bookmarkEnd w:id="5"/>
    </w:p>
    <w:p w14:paraId="75F63ECB" w14:textId="77777777" w:rsidR="001A4B2A" w:rsidRDefault="001A4B2A" w:rsidP="0077378E">
      <w:pPr>
        <w:jc w:val="both"/>
        <w:rPr>
          <w:rFonts w:eastAsiaTheme="majorEastAsia" w:cstheme="minorHAnsi"/>
          <w:sz w:val="24"/>
          <w:szCs w:val="24"/>
        </w:rPr>
      </w:pPr>
    </w:p>
    <w:p w14:paraId="5AE42B3C" w14:textId="6F8900F2" w:rsidR="0077378E" w:rsidRPr="007A37AD" w:rsidRDefault="00783F28" w:rsidP="0077378E">
      <w:pPr>
        <w:jc w:val="both"/>
        <w:rPr>
          <w:rFonts w:eastAsiaTheme="majorEastAsia" w:cstheme="minorHAnsi"/>
          <w:sz w:val="24"/>
          <w:szCs w:val="24"/>
        </w:rPr>
      </w:pPr>
      <w:r w:rsidRPr="00C6367E">
        <w:rPr>
          <w:rFonts w:eastAsiaTheme="majorEastAsia" w:cstheme="minorHAnsi"/>
          <w:b/>
          <w:sz w:val="24"/>
          <w:szCs w:val="24"/>
        </w:rPr>
        <w:t>Alex Dysart</w:t>
      </w:r>
      <w:r w:rsidR="001A2699">
        <w:rPr>
          <w:rFonts w:eastAsiaTheme="majorEastAsia" w:cstheme="minorHAnsi"/>
          <w:sz w:val="24"/>
          <w:szCs w:val="24"/>
        </w:rPr>
        <w:t xml:space="preserve"> — </w:t>
      </w:r>
      <w:hyperlink r:id="rId15" w:history="1">
        <w:r w:rsidR="00B837A7" w:rsidRPr="00014033">
          <w:rPr>
            <w:rStyle w:val="Hyperlink"/>
            <w:rFonts w:eastAsiaTheme="majorEastAsia" w:cstheme="minorHAnsi"/>
            <w:sz w:val="24"/>
            <w:szCs w:val="24"/>
          </w:rPr>
          <w:t>student.sps@ed.ac.uk</w:t>
        </w:r>
      </w:hyperlink>
      <w:r w:rsidR="00B837A7">
        <w:rPr>
          <w:rFonts w:eastAsiaTheme="majorEastAsia" w:cstheme="minorHAnsi"/>
          <w:sz w:val="24"/>
          <w:szCs w:val="24"/>
        </w:rPr>
        <w:t xml:space="preserve"> </w:t>
      </w:r>
      <w:r w:rsidRPr="007A37AD">
        <w:rPr>
          <w:rFonts w:eastAsiaTheme="majorEastAsia" w:cstheme="minorHAnsi"/>
          <w:sz w:val="24"/>
          <w:szCs w:val="24"/>
        </w:rPr>
        <w:t>,</w:t>
      </w:r>
      <w:r w:rsidR="00182FD1" w:rsidRPr="00182FD1">
        <w:rPr>
          <w:rFonts w:eastAsiaTheme="majorEastAsia" w:cstheme="minorHAnsi"/>
          <w:color w:val="000000" w:themeColor="text1"/>
          <w:sz w:val="24"/>
          <w:szCs w:val="24"/>
        </w:rPr>
        <w:t xml:space="preserve"> </w:t>
      </w:r>
      <w:hyperlink r:id="rId16" w:history="1">
        <w:r w:rsidR="00182FD1" w:rsidRPr="00182FD1">
          <w:rPr>
            <w:rStyle w:val="Hyperlink"/>
            <w:rFonts w:eastAsiaTheme="majorEastAsia" w:cstheme="minorHAnsi"/>
            <w:color w:val="000000" w:themeColor="text1"/>
            <w:sz w:val="24"/>
            <w:szCs w:val="24"/>
            <w:u w:val="none"/>
          </w:rPr>
          <w:t>+44 (0)131 651 3060</w:t>
        </w:r>
      </w:hyperlink>
      <w:r w:rsidRPr="00182FD1">
        <w:rPr>
          <w:rFonts w:eastAsiaTheme="majorEastAsia" w:cstheme="minorHAnsi"/>
          <w:sz w:val="24"/>
          <w:szCs w:val="24"/>
        </w:rPr>
        <w:t xml:space="preserve"> </w:t>
      </w:r>
      <w:r w:rsidR="0077378E" w:rsidRPr="007A37AD">
        <w:rPr>
          <w:rFonts w:eastAsiaTheme="majorEastAsia" w:cstheme="minorHAnsi"/>
          <w:sz w:val="24"/>
          <w:szCs w:val="24"/>
        </w:rPr>
        <w:t>, Room G.</w:t>
      </w:r>
      <w:r w:rsidR="006B2C6E" w:rsidRPr="007A37AD">
        <w:rPr>
          <w:rFonts w:eastAsiaTheme="majorEastAsia" w:cstheme="minorHAnsi"/>
          <w:sz w:val="24"/>
          <w:szCs w:val="24"/>
        </w:rPr>
        <w:t>05</w:t>
      </w:r>
    </w:p>
    <w:bookmarkEnd w:id="6"/>
    <w:p w14:paraId="6B630B6B" w14:textId="5CA3483E" w:rsidR="001A2699" w:rsidRDefault="001A2699" w:rsidP="004177E2">
      <w:pPr>
        <w:jc w:val="both"/>
        <w:rPr>
          <w:rStyle w:val="Hyperlink"/>
          <w:rFonts w:eastAsiaTheme="majorEastAsia" w:cstheme="minorHAnsi"/>
          <w:color w:val="000000" w:themeColor="text1"/>
          <w:sz w:val="24"/>
          <w:szCs w:val="24"/>
          <w:u w:val="none"/>
        </w:rPr>
      </w:pPr>
      <w:r>
        <w:rPr>
          <w:rFonts w:eastAsiaTheme="majorEastAsia" w:cstheme="minorHAnsi"/>
          <w:b/>
          <w:sz w:val="24"/>
          <w:szCs w:val="24"/>
        </w:rPr>
        <w:t xml:space="preserve">Cristina Roman </w:t>
      </w:r>
      <w:r>
        <w:rPr>
          <w:rFonts w:eastAsiaTheme="majorEastAsia" w:cstheme="minorHAnsi"/>
          <w:sz w:val="24"/>
          <w:szCs w:val="24"/>
        </w:rPr>
        <w:t xml:space="preserve">— </w:t>
      </w:r>
      <w:hyperlink r:id="rId17" w:history="1">
        <w:r w:rsidRPr="00014033">
          <w:rPr>
            <w:rStyle w:val="Hyperlink"/>
            <w:rFonts w:eastAsiaTheme="majorEastAsia" w:cstheme="minorHAnsi"/>
            <w:sz w:val="24"/>
            <w:szCs w:val="24"/>
          </w:rPr>
          <w:t>student.sps@ed.ac.uk</w:t>
        </w:r>
      </w:hyperlink>
      <w:r w:rsidRPr="001A2699">
        <w:rPr>
          <w:rStyle w:val="Hyperlink"/>
          <w:rFonts w:eastAsiaTheme="majorEastAsia" w:cstheme="minorHAnsi"/>
          <w:sz w:val="24"/>
          <w:szCs w:val="24"/>
          <w:u w:val="none"/>
        </w:rPr>
        <w:t xml:space="preserve"> </w:t>
      </w:r>
      <w:r w:rsidRPr="001A2699">
        <w:rPr>
          <w:rStyle w:val="Hyperlink"/>
          <w:rFonts w:eastAsiaTheme="majorEastAsia" w:cstheme="minorHAnsi"/>
          <w:color w:val="000000" w:themeColor="text1"/>
          <w:sz w:val="24"/>
          <w:szCs w:val="24"/>
          <w:u w:val="none"/>
        </w:rPr>
        <w:t xml:space="preserve">, </w:t>
      </w:r>
      <w:hyperlink r:id="rId18" w:history="1">
        <w:r w:rsidR="00182FD1" w:rsidRPr="00182FD1">
          <w:rPr>
            <w:rStyle w:val="Hyperlink"/>
            <w:rFonts w:eastAsiaTheme="majorEastAsia" w:cstheme="minorHAnsi"/>
            <w:color w:val="000000" w:themeColor="text1"/>
            <w:sz w:val="24"/>
            <w:szCs w:val="24"/>
            <w:u w:val="none"/>
          </w:rPr>
          <w:t>+44 (0)131 651 3060</w:t>
        </w:r>
      </w:hyperlink>
      <w:r w:rsidR="00182FD1">
        <w:rPr>
          <w:rFonts w:eastAsiaTheme="majorEastAsia" w:cstheme="minorHAnsi"/>
          <w:color w:val="000000" w:themeColor="text1"/>
          <w:sz w:val="24"/>
          <w:szCs w:val="24"/>
        </w:rPr>
        <w:t xml:space="preserve">, </w:t>
      </w:r>
      <w:r w:rsidR="00182FD1" w:rsidRPr="00182FD1">
        <w:rPr>
          <w:rFonts w:eastAsiaTheme="majorEastAsia" w:cstheme="minorHAnsi"/>
          <w:color w:val="000000" w:themeColor="text1"/>
          <w:sz w:val="24"/>
          <w:szCs w:val="24"/>
        </w:rPr>
        <w:t>Room G.05</w:t>
      </w:r>
    </w:p>
    <w:p w14:paraId="45C2B3E8" w14:textId="6B7882C9" w:rsidR="00920921" w:rsidRDefault="0027620E" w:rsidP="004177E2">
      <w:pPr>
        <w:jc w:val="both"/>
        <w:rPr>
          <w:rFonts w:eastAsiaTheme="majorEastAsia" w:cstheme="minorHAnsi"/>
          <w:sz w:val="24"/>
          <w:szCs w:val="24"/>
        </w:rPr>
      </w:pPr>
      <w:r w:rsidRPr="0027620E">
        <w:rPr>
          <w:rFonts w:eastAsiaTheme="majorEastAsia" w:cstheme="minorHAnsi"/>
          <w:b/>
          <w:sz w:val="24"/>
          <w:szCs w:val="24"/>
        </w:rPr>
        <w:t>Liam McNulty</w:t>
      </w:r>
      <w:r w:rsidRPr="0027620E">
        <w:rPr>
          <w:b/>
          <w:bCs/>
        </w:rPr>
        <w:t xml:space="preserve"> -</w:t>
      </w:r>
      <w:r>
        <w:t xml:space="preserve"> </w:t>
      </w:r>
      <w:hyperlink r:id="rId19" w:history="1">
        <w:r w:rsidRPr="00EC0F79">
          <w:rPr>
            <w:rStyle w:val="Hyperlink"/>
          </w:rPr>
          <w:t>student.sps@ed.ac.uk</w:t>
        </w:r>
      </w:hyperlink>
      <w:r>
        <w:t xml:space="preserve"> , </w:t>
      </w:r>
      <w:hyperlink r:id="rId20" w:history="1">
        <w:r>
          <w:rPr>
            <w:rStyle w:val="Hyperlink"/>
          </w:rPr>
          <w:t>+44 (0)131 651 3060</w:t>
        </w:r>
      </w:hyperlink>
      <w:r>
        <w:t>, CMB, Room G.05</w:t>
      </w:r>
    </w:p>
    <w:p w14:paraId="758E2BF1" w14:textId="73BCA95B" w:rsidR="004B3174" w:rsidRPr="007A37AD" w:rsidRDefault="004B3174" w:rsidP="004177E2">
      <w:pPr>
        <w:jc w:val="both"/>
        <w:rPr>
          <w:rFonts w:eastAsiaTheme="majorEastAsia" w:cstheme="minorHAnsi"/>
          <w:b/>
          <w:sz w:val="24"/>
          <w:szCs w:val="24"/>
        </w:rPr>
      </w:pPr>
      <w:r w:rsidRPr="007A37AD">
        <w:rPr>
          <w:rFonts w:eastAsiaTheme="majorEastAsia" w:cstheme="minorHAnsi"/>
          <w:b/>
          <w:sz w:val="24"/>
          <w:szCs w:val="24"/>
        </w:rPr>
        <w:t xml:space="preserve">Welcome message from your </w:t>
      </w:r>
      <w:r w:rsidR="00804B22">
        <w:rPr>
          <w:rFonts w:eastAsiaTheme="majorEastAsia" w:cstheme="minorHAnsi"/>
          <w:b/>
          <w:sz w:val="24"/>
          <w:szCs w:val="24"/>
        </w:rPr>
        <w:t>Student Advisors (</w:t>
      </w:r>
      <w:r w:rsidR="00C6367E">
        <w:rPr>
          <w:rFonts w:eastAsiaTheme="majorEastAsia" w:cstheme="minorHAnsi"/>
          <w:b/>
          <w:sz w:val="24"/>
          <w:szCs w:val="24"/>
        </w:rPr>
        <w:t>SA</w:t>
      </w:r>
      <w:r w:rsidR="00804B22">
        <w:rPr>
          <w:rFonts w:eastAsiaTheme="majorEastAsia" w:cstheme="minorHAnsi"/>
          <w:b/>
          <w:sz w:val="24"/>
          <w:szCs w:val="24"/>
        </w:rPr>
        <w:t>)</w:t>
      </w:r>
      <w:r w:rsidR="001A2699">
        <w:rPr>
          <w:rFonts w:eastAsiaTheme="majorEastAsia" w:cstheme="minorHAnsi"/>
          <w:b/>
          <w:sz w:val="24"/>
          <w:szCs w:val="24"/>
        </w:rPr>
        <w:t>:</w:t>
      </w:r>
    </w:p>
    <w:p w14:paraId="6A38C2E5" w14:textId="07C01B66" w:rsidR="004B3174" w:rsidRPr="007A37AD" w:rsidRDefault="004B3174" w:rsidP="004177E2">
      <w:pPr>
        <w:jc w:val="both"/>
        <w:rPr>
          <w:rFonts w:eastAsiaTheme="majorEastAsia" w:cstheme="minorHAnsi"/>
          <w:sz w:val="24"/>
          <w:szCs w:val="24"/>
        </w:rPr>
      </w:pPr>
      <w:bookmarkStart w:id="7" w:name="_Hlk83379256"/>
      <w:r w:rsidRPr="007A37AD">
        <w:rPr>
          <w:rFonts w:eastAsiaTheme="majorEastAsia" w:cstheme="minorHAnsi"/>
          <w:sz w:val="24"/>
          <w:szCs w:val="24"/>
        </w:rPr>
        <w:t xml:space="preserve">As your Student </w:t>
      </w:r>
      <w:r w:rsidR="00636EB9">
        <w:rPr>
          <w:rFonts w:eastAsiaTheme="majorEastAsia" w:cstheme="minorHAnsi"/>
          <w:sz w:val="24"/>
          <w:szCs w:val="24"/>
        </w:rPr>
        <w:t>Support Team</w:t>
      </w:r>
      <w:r w:rsidR="00503BE0" w:rsidRPr="007A37AD">
        <w:rPr>
          <w:rFonts w:eastAsiaTheme="majorEastAsia" w:cstheme="minorHAnsi"/>
          <w:sz w:val="24"/>
          <w:szCs w:val="24"/>
        </w:rPr>
        <w:t>, we are</w:t>
      </w:r>
      <w:r w:rsidRPr="007A37AD">
        <w:rPr>
          <w:rFonts w:eastAsiaTheme="majorEastAsia" w:cstheme="minorHAnsi"/>
          <w:sz w:val="24"/>
          <w:szCs w:val="24"/>
        </w:rPr>
        <w:t xml:space="preserve"> here to help you through your exciting, interesting and sometimes stressful University journey. The student experience is extremely important to us here at the University of Edinburgh, as we aim for a consistent quality of provision, while also helping you to monitor </w:t>
      </w:r>
      <w:r w:rsidR="0094591D" w:rsidRPr="007A37AD">
        <w:rPr>
          <w:rFonts w:eastAsiaTheme="majorEastAsia" w:cstheme="minorHAnsi"/>
          <w:sz w:val="24"/>
          <w:szCs w:val="24"/>
        </w:rPr>
        <w:t>your progress and performance. We are</w:t>
      </w:r>
      <w:r w:rsidRPr="007A37AD">
        <w:rPr>
          <w:rFonts w:eastAsiaTheme="majorEastAsia" w:cstheme="minorHAnsi"/>
          <w:sz w:val="24"/>
          <w:szCs w:val="24"/>
        </w:rPr>
        <w:t xml:space="preserve"> here to offer help and advice on a range of different matters including personal support</w:t>
      </w:r>
      <w:r w:rsidR="00190C78">
        <w:rPr>
          <w:rFonts w:eastAsiaTheme="majorEastAsia" w:cstheme="minorHAnsi"/>
          <w:sz w:val="24"/>
          <w:szCs w:val="24"/>
        </w:rPr>
        <w:t xml:space="preserve">, </w:t>
      </w:r>
      <w:r w:rsidR="00AD0667">
        <w:rPr>
          <w:rFonts w:eastAsiaTheme="majorEastAsia" w:cstheme="minorHAnsi"/>
          <w:sz w:val="24"/>
          <w:szCs w:val="24"/>
        </w:rPr>
        <w:t>exceptional</w:t>
      </w:r>
      <w:r w:rsidR="00190C78">
        <w:rPr>
          <w:rFonts w:eastAsiaTheme="majorEastAsia" w:cstheme="minorHAnsi"/>
          <w:sz w:val="24"/>
          <w:szCs w:val="24"/>
        </w:rPr>
        <w:t xml:space="preserve"> circumstances and several</w:t>
      </w:r>
      <w:r w:rsidRPr="007A37AD">
        <w:rPr>
          <w:rFonts w:eastAsiaTheme="majorEastAsia" w:cstheme="minorHAnsi"/>
          <w:sz w:val="24"/>
          <w:szCs w:val="24"/>
        </w:rPr>
        <w:t xml:space="preserve"> more.</w:t>
      </w:r>
    </w:p>
    <w:p w14:paraId="76F30F26" w14:textId="784230DE" w:rsidR="00687975" w:rsidRDefault="00687975" w:rsidP="00687975">
      <w:pPr>
        <w:rPr>
          <w:rFonts w:eastAsiaTheme="majorEastAsia" w:cstheme="minorHAnsi"/>
          <w:sz w:val="24"/>
          <w:szCs w:val="24"/>
        </w:rPr>
      </w:pPr>
      <w:r>
        <w:rPr>
          <w:rFonts w:eastAsiaTheme="majorEastAsia" w:cstheme="minorHAnsi"/>
          <w:sz w:val="24"/>
          <w:szCs w:val="24"/>
        </w:rPr>
        <w:t xml:space="preserve">We are hybrid-working, with some days in CMB and some days from home. </w:t>
      </w:r>
      <w:r w:rsidR="006B2C6E" w:rsidRPr="007A37AD">
        <w:rPr>
          <w:rFonts w:eastAsiaTheme="majorEastAsia" w:cstheme="minorHAnsi"/>
          <w:sz w:val="24"/>
          <w:szCs w:val="24"/>
        </w:rPr>
        <w:t>To arrange a meeting</w:t>
      </w:r>
      <w:r>
        <w:rPr>
          <w:rFonts w:eastAsiaTheme="majorEastAsia" w:cstheme="minorHAnsi"/>
          <w:sz w:val="24"/>
          <w:szCs w:val="24"/>
        </w:rPr>
        <w:t xml:space="preserve"> either in-person or virtually on Microsoft Teams</w:t>
      </w:r>
      <w:r w:rsidR="006B2C6E" w:rsidRPr="007A37AD">
        <w:rPr>
          <w:rFonts w:eastAsiaTheme="majorEastAsia" w:cstheme="minorHAnsi"/>
          <w:sz w:val="24"/>
          <w:szCs w:val="24"/>
        </w:rPr>
        <w:t xml:space="preserve">, you can email us and we'll get back to you as soon as we can. We can be contacted at </w:t>
      </w:r>
      <w:hyperlink r:id="rId21" w:history="1">
        <w:r w:rsidR="00C6367E" w:rsidRPr="00014033">
          <w:rPr>
            <w:rStyle w:val="Hyperlink"/>
            <w:rFonts w:eastAsiaTheme="majorEastAsia" w:cstheme="minorHAnsi"/>
            <w:sz w:val="24"/>
            <w:szCs w:val="24"/>
          </w:rPr>
          <w:t>student.sps@ed.ac.uk</w:t>
        </w:r>
      </w:hyperlink>
      <w:r>
        <w:rPr>
          <w:rFonts w:eastAsiaTheme="majorEastAsia" w:cstheme="minorHAnsi"/>
          <w:sz w:val="24"/>
          <w:szCs w:val="24"/>
        </w:rPr>
        <w:t xml:space="preserve"> and our working </w:t>
      </w:r>
      <w:r w:rsidRPr="007A37AD">
        <w:rPr>
          <w:rFonts w:eastAsiaTheme="majorEastAsia" w:cstheme="minorHAnsi"/>
          <w:sz w:val="24"/>
          <w:szCs w:val="24"/>
        </w:rPr>
        <w:t>hours</w:t>
      </w:r>
      <w:r>
        <w:rPr>
          <w:rFonts w:eastAsiaTheme="majorEastAsia" w:cstheme="minorHAnsi"/>
          <w:sz w:val="24"/>
          <w:szCs w:val="24"/>
        </w:rPr>
        <w:t xml:space="preserve"> </w:t>
      </w:r>
      <w:r w:rsidRPr="007A37AD">
        <w:rPr>
          <w:rFonts w:eastAsiaTheme="majorEastAsia" w:cstheme="minorHAnsi"/>
          <w:sz w:val="24"/>
          <w:szCs w:val="24"/>
        </w:rPr>
        <w:t>are usually 9am-5pm, Monday to Friday</w:t>
      </w:r>
      <w:r>
        <w:rPr>
          <w:rFonts w:eastAsiaTheme="majorEastAsia" w:cstheme="minorHAnsi"/>
          <w:sz w:val="24"/>
          <w:szCs w:val="24"/>
        </w:rPr>
        <w:t>.</w:t>
      </w:r>
    </w:p>
    <w:p w14:paraId="0B4B0851" w14:textId="5999A689" w:rsidR="004B3174" w:rsidRDefault="005F6063" w:rsidP="00C360D9">
      <w:pPr>
        <w:rPr>
          <w:rFonts w:eastAsiaTheme="majorEastAsia" w:cstheme="minorHAnsi"/>
          <w:sz w:val="24"/>
          <w:szCs w:val="24"/>
        </w:rPr>
      </w:pPr>
      <w:r w:rsidRPr="007A37AD">
        <w:rPr>
          <w:rFonts w:eastAsiaTheme="majorEastAsia" w:cstheme="minorHAnsi"/>
          <w:sz w:val="24"/>
          <w:szCs w:val="24"/>
        </w:rPr>
        <w:t>We</w:t>
      </w:r>
      <w:r w:rsidR="004B3174" w:rsidRPr="007A37AD">
        <w:rPr>
          <w:rFonts w:eastAsiaTheme="majorEastAsia" w:cstheme="minorHAnsi"/>
          <w:sz w:val="24"/>
          <w:szCs w:val="24"/>
        </w:rPr>
        <w:t xml:space="preserve"> look forward to meeting you soon and hope you have a great start to the semester.</w:t>
      </w:r>
    </w:p>
    <w:p w14:paraId="7863631C" w14:textId="3C1326C5" w:rsidR="00920921" w:rsidRPr="007A37AD" w:rsidRDefault="00920921" w:rsidP="00C360D9">
      <w:pPr>
        <w:rPr>
          <w:rFonts w:eastAsiaTheme="majorEastAsia" w:cstheme="minorHAnsi"/>
          <w:sz w:val="24"/>
          <w:szCs w:val="24"/>
        </w:rPr>
      </w:pPr>
      <w:r>
        <w:rPr>
          <w:rFonts w:eastAsiaTheme="majorEastAsia" w:cstheme="minorHAnsi"/>
          <w:sz w:val="24"/>
          <w:szCs w:val="24"/>
        </w:rPr>
        <w:t>Alex</w:t>
      </w:r>
      <w:r w:rsidR="0027620E">
        <w:rPr>
          <w:rFonts w:eastAsiaTheme="majorEastAsia" w:cstheme="minorHAnsi"/>
          <w:sz w:val="24"/>
          <w:szCs w:val="24"/>
        </w:rPr>
        <w:t xml:space="preserve">, </w:t>
      </w:r>
      <w:r>
        <w:rPr>
          <w:rFonts w:eastAsiaTheme="majorEastAsia" w:cstheme="minorHAnsi"/>
          <w:sz w:val="24"/>
          <w:szCs w:val="24"/>
        </w:rPr>
        <w:t>Cristina</w:t>
      </w:r>
      <w:r w:rsidR="0027620E">
        <w:rPr>
          <w:rFonts w:eastAsiaTheme="majorEastAsia" w:cstheme="minorHAnsi"/>
          <w:sz w:val="24"/>
          <w:szCs w:val="24"/>
        </w:rPr>
        <w:t>, and Liam</w:t>
      </w:r>
    </w:p>
    <w:bookmarkEnd w:id="7"/>
    <w:p w14:paraId="3090451A" w14:textId="4651FA6D" w:rsidR="004B3174" w:rsidRDefault="004B3174" w:rsidP="00B258A4">
      <w:pPr>
        <w:pStyle w:val="NoSpacing"/>
        <w:rPr>
          <w:rFonts w:cstheme="minorHAnsi"/>
          <w:highlight w:val="yellow"/>
        </w:rPr>
      </w:pPr>
    </w:p>
    <w:p w14:paraId="5200F047" w14:textId="77777777" w:rsidR="002A79DE" w:rsidRPr="007A37AD" w:rsidRDefault="002A79DE" w:rsidP="00B258A4">
      <w:pPr>
        <w:pStyle w:val="NoSpacing"/>
        <w:rPr>
          <w:rFonts w:cstheme="minorHAnsi"/>
          <w:highlight w:val="yellow"/>
        </w:rPr>
      </w:pPr>
    </w:p>
    <w:p w14:paraId="1C3ED0FE" w14:textId="010166EA" w:rsidR="004B3174" w:rsidRPr="007A37AD" w:rsidRDefault="004B3174" w:rsidP="004B3174">
      <w:pPr>
        <w:pStyle w:val="Heading3"/>
        <w:rPr>
          <w:rFonts w:asciiTheme="minorHAnsi" w:hAnsiTheme="minorHAnsi" w:cstheme="minorHAnsi"/>
        </w:rPr>
      </w:pPr>
      <w:bookmarkStart w:id="8" w:name="_Toc429746867"/>
      <w:bookmarkStart w:id="9" w:name="_Toc204074347"/>
      <w:bookmarkStart w:id="10" w:name="_Hlk175143748"/>
      <w:r w:rsidRPr="007A37AD">
        <w:rPr>
          <w:rFonts w:asciiTheme="minorHAnsi" w:hAnsiTheme="minorHAnsi" w:cstheme="minorHAnsi"/>
        </w:rPr>
        <w:t>PIR Director of Undergraduate Teaching</w:t>
      </w:r>
      <w:bookmarkEnd w:id="8"/>
      <w:bookmarkEnd w:id="9"/>
    </w:p>
    <w:p w14:paraId="3E95E9EC" w14:textId="4E603550" w:rsidR="004B3DBD" w:rsidRDefault="00AB7C4B" w:rsidP="004B3DBD">
      <w:pPr>
        <w:spacing w:line="240" w:lineRule="auto"/>
        <w:ind w:right="-380"/>
        <w:jc w:val="both"/>
        <w:rPr>
          <w:rFonts w:cstheme="minorHAnsi"/>
          <w:bCs/>
          <w:sz w:val="24"/>
          <w:szCs w:val="24"/>
        </w:rPr>
      </w:pPr>
      <w:r w:rsidRPr="007A37AD">
        <w:rPr>
          <w:rFonts w:cstheme="minorHAnsi"/>
          <w:bCs/>
          <w:sz w:val="24"/>
          <w:szCs w:val="24"/>
        </w:rPr>
        <w:t xml:space="preserve">For information regarding rules, regulation, progression and other academic matters, contact </w:t>
      </w:r>
      <w:r w:rsidR="006D7F94" w:rsidRPr="007A37AD">
        <w:rPr>
          <w:rFonts w:cstheme="minorHAnsi"/>
          <w:bCs/>
          <w:sz w:val="24"/>
          <w:szCs w:val="24"/>
        </w:rPr>
        <w:t xml:space="preserve">the </w:t>
      </w:r>
      <w:r w:rsidRPr="007A37AD">
        <w:rPr>
          <w:rFonts w:cstheme="minorHAnsi"/>
          <w:bCs/>
          <w:sz w:val="24"/>
          <w:szCs w:val="24"/>
        </w:rPr>
        <w:t>DUGT</w:t>
      </w:r>
      <w:r w:rsidR="00F10715" w:rsidRPr="007A37AD">
        <w:rPr>
          <w:rFonts w:cstheme="minorHAnsi"/>
          <w:bCs/>
          <w:sz w:val="24"/>
          <w:szCs w:val="24"/>
        </w:rPr>
        <w:t>:</w:t>
      </w:r>
    </w:p>
    <w:p w14:paraId="3C99525C" w14:textId="0CAA0A55" w:rsidR="007D096C" w:rsidRDefault="007D096C" w:rsidP="00AB7C4B">
      <w:pPr>
        <w:spacing w:line="240" w:lineRule="auto"/>
        <w:ind w:right="-380"/>
        <w:jc w:val="both"/>
        <w:rPr>
          <w:rStyle w:val="Hyperlink"/>
          <w:rFonts w:cstheme="minorHAnsi"/>
          <w:bCs/>
          <w:sz w:val="24"/>
          <w:szCs w:val="24"/>
        </w:rPr>
      </w:pPr>
      <w:r>
        <w:rPr>
          <w:rFonts w:cstheme="minorHAnsi"/>
          <w:bCs/>
          <w:sz w:val="24"/>
          <w:szCs w:val="24"/>
        </w:rPr>
        <w:t xml:space="preserve">Dr </w:t>
      </w:r>
      <w:r w:rsidR="00AD0667">
        <w:rPr>
          <w:rFonts w:cstheme="minorHAnsi"/>
          <w:bCs/>
          <w:sz w:val="24"/>
          <w:szCs w:val="24"/>
        </w:rPr>
        <w:t>Ben Coulson</w:t>
      </w:r>
      <w:r>
        <w:rPr>
          <w:rFonts w:cstheme="minorHAnsi"/>
          <w:bCs/>
          <w:sz w:val="24"/>
          <w:szCs w:val="24"/>
        </w:rPr>
        <w:t xml:space="preserve"> </w:t>
      </w:r>
      <w:r w:rsidRPr="007A37AD">
        <w:rPr>
          <w:rFonts w:cstheme="minorHAnsi"/>
          <w:bCs/>
          <w:sz w:val="24"/>
          <w:szCs w:val="24"/>
        </w:rPr>
        <w:t xml:space="preserve">- </w:t>
      </w:r>
      <w:hyperlink r:id="rId22" w:history="1">
        <w:r w:rsidRPr="007A37AD">
          <w:rPr>
            <w:rStyle w:val="Hyperlink"/>
            <w:rFonts w:cstheme="minorHAnsi"/>
            <w:bCs/>
            <w:sz w:val="24"/>
            <w:szCs w:val="24"/>
          </w:rPr>
          <w:t>dugt@ed.ac.uk</w:t>
        </w:r>
      </w:hyperlink>
    </w:p>
    <w:p w14:paraId="7D42CA46" w14:textId="77777777" w:rsidR="004B3DBD" w:rsidRDefault="004B3DBD" w:rsidP="00AB7C4B">
      <w:pPr>
        <w:spacing w:line="240" w:lineRule="auto"/>
        <w:ind w:right="-380"/>
        <w:jc w:val="both"/>
        <w:rPr>
          <w:rStyle w:val="Hyperlink"/>
          <w:rFonts w:cstheme="minorHAnsi"/>
          <w:bCs/>
          <w:sz w:val="24"/>
          <w:szCs w:val="24"/>
        </w:rPr>
      </w:pPr>
    </w:p>
    <w:p w14:paraId="284D9774" w14:textId="2E4791DE" w:rsidR="004B3DBD" w:rsidRDefault="004B3DBD" w:rsidP="004B3DBD">
      <w:pPr>
        <w:pStyle w:val="Heading2"/>
      </w:pPr>
      <w:bookmarkStart w:id="11" w:name="_Toc111555680"/>
      <w:bookmarkStart w:id="12" w:name="_Toc204074348"/>
      <w:r w:rsidRPr="00813857">
        <w:t xml:space="preserve">Student </w:t>
      </w:r>
      <w:r>
        <w:t>Advice and Support in SPS</w:t>
      </w:r>
      <w:bookmarkEnd w:id="11"/>
      <w:bookmarkEnd w:id="12"/>
    </w:p>
    <w:p w14:paraId="43B81794" w14:textId="77777777" w:rsidR="004B3DBD" w:rsidRDefault="004B3DBD" w:rsidP="004B3DBD">
      <w:r>
        <w:t xml:space="preserve">Support at University comes in many forms and from many different people and places. In SPS, the ecosystem which underpins your support comes primarily from staff (both professional services and academic) and students including: </w:t>
      </w:r>
    </w:p>
    <w:p w14:paraId="086D6BD3" w14:textId="3D5D55B5"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Student </w:t>
      </w:r>
      <w:r w:rsidR="00E118CA">
        <w:rPr>
          <w:rFonts w:asciiTheme="minorHAnsi" w:hAnsiTheme="minorHAnsi" w:cstheme="minorHAnsi"/>
          <w:sz w:val="22"/>
          <w:szCs w:val="22"/>
        </w:rPr>
        <w:t>Advisor</w:t>
      </w:r>
    </w:p>
    <w:p w14:paraId="68CE3612" w14:textId="694303E8"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Wellbeing </w:t>
      </w:r>
      <w:r w:rsidR="00E118CA">
        <w:rPr>
          <w:rFonts w:asciiTheme="minorHAnsi" w:hAnsiTheme="minorHAnsi" w:cstheme="minorHAnsi"/>
          <w:sz w:val="22"/>
          <w:szCs w:val="22"/>
        </w:rPr>
        <w:t>Advisor</w:t>
      </w:r>
    </w:p>
    <w:p w14:paraId="14C4C992" w14:textId="0746AAF7" w:rsidR="004B3DBD" w:rsidRPr="00936BFA"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Cohort Lead</w:t>
      </w:r>
    </w:p>
    <w:p w14:paraId="5C75A6A0" w14:textId="77777777"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lastRenderedPageBreak/>
        <w:t>Student Development Office</w:t>
      </w:r>
    </w:p>
    <w:p w14:paraId="288637FF" w14:textId="77777777"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Peer Learning and Support (PALS)</w:t>
      </w:r>
    </w:p>
    <w:p w14:paraId="7D5F2EA9" w14:textId="6F7E6BF1" w:rsidR="004B3DBD"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Societies</w:t>
      </w:r>
    </w:p>
    <w:p w14:paraId="5FFFE453" w14:textId="77777777" w:rsidR="00F50F2C" w:rsidRPr="00027662" w:rsidRDefault="00F50F2C" w:rsidP="00F50F2C">
      <w:pPr>
        <w:pStyle w:val="ListParagraph"/>
        <w:widowControl w:val="0"/>
        <w:autoSpaceDE w:val="0"/>
        <w:autoSpaceDN w:val="0"/>
        <w:rPr>
          <w:rFonts w:asciiTheme="minorHAnsi" w:hAnsiTheme="minorHAnsi" w:cstheme="minorHAnsi"/>
          <w:sz w:val="22"/>
          <w:szCs w:val="22"/>
        </w:rPr>
      </w:pPr>
    </w:p>
    <w:p w14:paraId="478DF90A" w14:textId="69BA2B84" w:rsidR="004B3DBD" w:rsidRPr="00813857" w:rsidRDefault="004B3DBD" w:rsidP="004B3DBD">
      <w:pPr>
        <w:pStyle w:val="Heading3"/>
      </w:pPr>
      <w:bookmarkStart w:id="13" w:name="_Toc111555681"/>
      <w:bookmarkStart w:id="14" w:name="_Toc204074349"/>
      <w:r>
        <w:t xml:space="preserve">Student </w:t>
      </w:r>
      <w:r w:rsidR="00E118CA">
        <w:t>Advisor</w:t>
      </w:r>
      <w:bookmarkEnd w:id="13"/>
      <w:bookmarkEnd w:id="14"/>
    </w:p>
    <w:p w14:paraId="54D360E8" w14:textId="7123D647" w:rsidR="004B3DBD" w:rsidRDefault="004B3DBD" w:rsidP="004B3DBD">
      <w:r w:rsidRPr="00813857">
        <w:t xml:space="preserve">Your Student </w:t>
      </w:r>
      <w:r w:rsidR="00E118CA">
        <w:t>Advisor</w:t>
      </w:r>
      <w:r>
        <w:t xml:space="preserve"> or SA</w:t>
      </w:r>
      <w:r w:rsidRPr="00813857">
        <w:t xml:space="preserve"> </w:t>
      </w:r>
      <w:r>
        <w:t>is a member of the SPS Student Advice and Support team based on the ground floor of the Chrystal Macmillan Building</w:t>
      </w:r>
      <w:r w:rsidR="000E10B3">
        <w:t xml:space="preserve">. You can find more information about the team here: </w:t>
      </w:r>
      <w:hyperlink r:id="rId23" w:history="1">
        <w:r w:rsidR="000E10B3" w:rsidRPr="009623C5">
          <w:rPr>
            <w:rStyle w:val="Hyperlink"/>
          </w:rPr>
          <w:t>Student Support Team Page</w:t>
        </w:r>
      </w:hyperlink>
    </w:p>
    <w:p w14:paraId="5BACB3A1" w14:textId="0D9917D6" w:rsidR="00E118CA" w:rsidRDefault="004B3DBD" w:rsidP="00E118CA">
      <w:r>
        <w:t xml:space="preserve">Your SA </w:t>
      </w:r>
      <w:r w:rsidRPr="00813857">
        <w:t>can advise you on a wide variety of matters throughout your studies. S</w:t>
      </w:r>
      <w:r>
        <w:t>A</w:t>
      </w:r>
      <w:r w:rsidRPr="00813857">
        <w:t xml:space="preserve">s offer guidance on </w:t>
      </w:r>
      <w:proofErr w:type="gramStart"/>
      <w:r>
        <w:t>University</w:t>
      </w:r>
      <w:proofErr w:type="gramEnd"/>
      <w:r>
        <w:t xml:space="preserve"> </w:t>
      </w:r>
      <w:r w:rsidRPr="00813857">
        <w:t>rules and processes and can help you to access other services in the School and University</w:t>
      </w:r>
      <w:r>
        <w:t xml:space="preserve">, including referral to a Wellbeing </w:t>
      </w:r>
      <w:r w:rsidR="00E118CA">
        <w:t>Advisor</w:t>
      </w:r>
      <w:r>
        <w:t xml:space="preserve"> where appropriate.</w:t>
      </w:r>
      <w:r w:rsidRPr="00813857">
        <w:t xml:space="preserve"> It is important that you keep us informed of any issues you feel may impact your studies, so please </w:t>
      </w:r>
      <w:r>
        <w:t>do not hesitate to get in touch</w:t>
      </w:r>
      <w:r w:rsidR="00E118CA">
        <w:t>!</w:t>
      </w:r>
    </w:p>
    <w:p w14:paraId="2520660D" w14:textId="1E8ED922" w:rsidR="00E118CA" w:rsidRDefault="00E118CA" w:rsidP="004B3DBD">
      <w:r>
        <w:t xml:space="preserve">For PPE students, the Philosophy Student Support Team can be contacted at </w:t>
      </w:r>
      <w:hyperlink r:id="rId24" w:history="1">
        <w:r w:rsidRPr="00B31D0C">
          <w:rPr>
            <w:rStyle w:val="Hyperlink"/>
            <w:rFonts w:cstheme="minorBidi"/>
          </w:rPr>
          <w:t>PPLS.SSO@ed.ac.uk</w:t>
        </w:r>
      </w:hyperlink>
      <w:r>
        <w:t xml:space="preserve"> and the Economics Team at </w:t>
      </w:r>
      <w:hyperlink r:id="rId25" w:history="1">
        <w:r w:rsidRPr="00B31D0C">
          <w:rPr>
            <w:rStyle w:val="Hyperlink"/>
            <w:rFonts w:cstheme="minorBidi"/>
          </w:rPr>
          <w:t>economics.sso@ed.ac.uk</w:t>
        </w:r>
      </w:hyperlink>
      <w:r>
        <w:t xml:space="preserve"> .</w:t>
      </w:r>
    </w:p>
    <w:p w14:paraId="692CBCD9" w14:textId="77777777" w:rsidR="00737075" w:rsidRDefault="00737075" w:rsidP="004B3DBD"/>
    <w:p w14:paraId="0BA9CAC7" w14:textId="0D920E54" w:rsidR="00737075" w:rsidRPr="002B21C4" w:rsidRDefault="00737075" w:rsidP="00737075">
      <w:pPr>
        <w:pStyle w:val="Heading3"/>
      </w:pPr>
      <w:bookmarkStart w:id="15" w:name="_Toc204074350"/>
      <w:bookmarkStart w:id="16" w:name="_Toc429401072"/>
      <w:r w:rsidRPr="002B21C4">
        <w:t>Cohort Lead (also known as Academic Cohort Lead (ACL))</w:t>
      </w:r>
      <w:bookmarkEnd w:id="15"/>
    </w:p>
    <w:p w14:paraId="0BD4FBA1" w14:textId="77777777" w:rsidR="00737075" w:rsidRPr="002B21C4" w:rsidRDefault="00737075" w:rsidP="00737075">
      <w:pPr>
        <w:spacing w:before="100" w:beforeAutospacing="1" w:after="100" w:afterAutospacing="1" w:line="240" w:lineRule="auto"/>
        <w:rPr>
          <w:rFonts w:ascii="Segoe UI" w:eastAsia="Times New Roman" w:hAnsi="Segoe UI" w:cs="Segoe UI"/>
          <w:sz w:val="21"/>
          <w:szCs w:val="21"/>
        </w:rPr>
      </w:pPr>
      <w:r w:rsidRPr="002B21C4">
        <w:rPr>
          <w:rFonts w:ascii="Segoe UI" w:eastAsia="Times New Roman" w:hAnsi="Segoe UI" w:cs="Segoe UI"/>
          <w:sz w:val="21"/>
          <w:szCs w:val="21"/>
        </w:rPr>
        <w:t xml:space="preserve">Your Cohort Lead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Cohort Leads work with other colleagues to support your academic development and help you feel a sense of belonging to your programme and subject area as well as the </w:t>
      </w:r>
      <w:proofErr w:type="gramStart"/>
      <w:r w:rsidRPr="002B21C4">
        <w:rPr>
          <w:rFonts w:ascii="Segoe UI" w:eastAsia="Times New Roman" w:hAnsi="Segoe UI" w:cs="Segoe UI"/>
          <w:sz w:val="21"/>
          <w:szCs w:val="21"/>
        </w:rPr>
        <w:t>School</w:t>
      </w:r>
      <w:proofErr w:type="gramEnd"/>
      <w:r w:rsidRPr="002B21C4">
        <w:rPr>
          <w:rFonts w:ascii="Segoe UI" w:eastAsia="Times New Roman" w:hAnsi="Segoe UI" w:cs="Segoe UI"/>
          <w:sz w:val="21"/>
          <w:szCs w:val="21"/>
        </w:rPr>
        <w:t xml:space="preserve"> and wider University.</w:t>
      </w:r>
    </w:p>
    <w:p w14:paraId="04C5FFF9" w14:textId="23002E90" w:rsidR="00737075" w:rsidRDefault="00737075" w:rsidP="00737075">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p w14:paraId="5906FCE3" w14:textId="7C20819A" w:rsidR="000172F3" w:rsidRDefault="000172F3" w:rsidP="00737075">
      <w:pPr>
        <w:spacing w:before="100" w:beforeAutospacing="1" w:after="0" w:line="240" w:lineRule="auto"/>
        <w:rPr>
          <w:rFonts w:ascii="Segoe UI" w:eastAsia="Times New Roman" w:hAnsi="Segoe UI" w:cs="Segoe UI"/>
          <w:sz w:val="21"/>
          <w:szCs w:val="21"/>
        </w:rPr>
      </w:pPr>
    </w:p>
    <w:p w14:paraId="0618FBCB" w14:textId="07803E31" w:rsidR="000172F3" w:rsidRDefault="000172F3" w:rsidP="00737075">
      <w:pPr>
        <w:spacing w:before="100" w:beforeAutospacing="1" w:after="0" w:line="240" w:lineRule="auto"/>
        <w:rPr>
          <w:rFonts w:ascii="Segoe UI" w:eastAsia="Times New Roman" w:hAnsi="Segoe UI" w:cs="Segoe UI"/>
          <w:sz w:val="21"/>
          <w:szCs w:val="21"/>
        </w:rPr>
      </w:pPr>
    </w:p>
    <w:p w14:paraId="5DDE8E0E" w14:textId="3DFC8807" w:rsidR="000172F3" w:rsidRDefault="000172F3" w:rsidP="00737075">
      <w:pPr>
        <w:spacing w:before="100" w:beforeAutospacing="1" w:after="0" w:line="240" w:lineRule="auto"/>
        <w:rPr>
          <w:rFonts w:ascii="Segoe UI" w:eastAsia="Times New Roman" w:hAnsi="Segoe UI" w:cs="Segoe UI"/>
          <w:sz w:val="21"/>
          <w:szCs w:val="21"/>
        </w:rPr>
      </w:pPr>
    </w:p>
    <w:p w14:paraId="1BFB3F53" w14:textId="10B91145" w:rsidR="000172F3" w:rsidRDefault="000172F3" w:rsidP="00737075">
      <w:pPr>
        <w:spacing w:before="100" w:beforeAutospacing="1" w:after="0" w:line="240" w:lineRule="auto"/>
        <w:rPr>
          <w:rFonts w:ascii="Segoe UI" w:eastAsia="Times New Roman" w:hAnsi="Segoe UI" w:cs="Segoe UI"/>
          <w:sz w:val="21"/>
          <w:szCs w:val="21"/>
        </w:rPr>
      </w:pPr>
    </w:p>
    <w:p w14:paraId="26D84DCC" w14:textId="532D5AC2" w:rsidR="000172F3" w:rsidRDefault="000172F3" w:rsidP="00737075">
      <w:pPr>
        <w:spacing w:before="100" w:beforeAutospacing="1" w:after="0" w:line="240" w:lineRule="auto"/>
        <w:rPr>
          <w:rFonts w:ascii="Segoe UI" w:eastAsia="Times New Roman" w:hAnsi="Segoe UI" w:cs="Segoe UI"/>
          <w:sz w:val="21"/>
          <w:szCs w:val="21"/>
        </w:rPr>
      </w:pPr>
    </w:p>
    <w:p w14:paraId="0DFFA18A" w14:textId="22E4F58A" w:rsidR="000172F3" w:rsidRDefault="000172F3" w:rsidP="00737075">
      <w:pPr>
        <w:spacing w:before="100" w:beforeAutospacing="1" w:after="0" w:line="240" w:lineRule="auto"/>
        <w:rPr>
          <w:rFonts w:ascii="Segoe UI" w:eastAsia="Times New Roman" w:hAnsi="Segoe UI" w:cs="Segoe UI"/>
          <w:sz w:val="21"/>
          <w:szCs w:val="21"/>
        </w:rPr>
      </w:pPr>
    </w:p>
    <w:p w14:paraId="44AC70C5" w14:textId="266F13E7" w:rsidR="000172F3" w:rsidRDefault="000172F3" w:rsidP="00737075">
      <w:pPr>
        <w:spacing w:before="100" w:beforeAutospacing="1" w:after="0" w:line="240" w:lineRule="auto"/>
        <w:rPr>
          <w:rFonts w:ascii="Segoe UI" w:eastAsia="Times New Roman" w:hAnsi="Segoe UI" w:cs="Segoe UI"/>
          <w:sz w:val="21"/>
          <w:szCs w:val="21"/>
        </w:rPr>
      </w:pPr>
    </w:p>
    <w:p w14:paraId="0E5B52B2" w14:textId="77777777" w:rsidR="000172F3" w:rsidRPr="002B21C4" w:rsidRDefault="000172F3" w:rsidP="00737075">
      <w:pPr>
        <w:spacing w:before="100" w:beforeAutospacing="1" w:after="0" w:line="240" w:lineRule="auto"/>
        <w:rPr>
          <w:rFonts w:ascii="Segoe UI" w:eastAsia="Times New Roman" w:hAnsi="Segoe UI" w:cs="Segoe UI"/>
          <w:sz w:val="21"/>
          <w:szCs w:val="21"/>
        </w:rPr>
      </w:pPr>
    </w:p>
    <w:p w14:paraId="3AF99493" w14:textId="5297BBE3" w:rsidR="00737075" w:rsidRPr="002B21C4" w:rsidRDefault="00737075" w:rsidP="00737075">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b/>
          <w:bCs/>
          <w:sz w:val="21"/>
          <w:szCs w:val="21"/>
        </w:rPr>
        <w:lastRenderedPageBreak/>
        <w:t>You can find out who your Cohort Lead is on your student record on MyEd.</w:t>
      </w:r>
      <w:r w:rsidRPr="002B21C4">
        <w:rPr>
          <w:rFonts w:ascii="Segoe UI" w:eastAsia="Times New Roman" w:hAnsi="Segoe UI" w:cs="Segoe UI"/>
          <w:sz w:val="21"/>
          <w:szCs w:val="21"/>
        </w:rPr>
        <w:t xml:space="preserve"> We recommend that you consult the information about the Cohort Lead system on the website, so that you can make the most of your academic support during your studies:</w:t>
      </w:r>
      <w:r w:rsidR="00AC7FB9">
        <w:rPr>
          <w:rFonts w:ascii="Segoe UI" w:eastAsia="Times New Roman" w:hAnsi="Segoe UI" w:cs="Segoe UI"/>
          <w:sz w:val="21"/>
          <w:szCs w:val="21"/>
        </w:rPr>
        <w:t xml:space="preserve"> </w:t>
      </w:r>
      <w:hyperlink r:id="rId26" w:history="1">
        <w:r w:rsidR="00AC7FB9" w:rsidRPr="008C1B4D">
          <w:rPr>
            <w:rStyle w:val="Hyperlink"/>
            <w:rFonts w:ascii="Segoe UI" w:eastAsia="Times New Roman" w:hAnsi="Segoe UI" w:cs="Segoe UI"/>
            <w:sz w:val="21"/>
            <w:szCs w:val="21"/>
          </w:rPr>
          <w:t>https://www.ed.ac.uk/students/academic-life/how-we-support-you/my-cohort-lead</w:t>
        </w:r>
      </w:hyperlink>
    </w:p>
    <w:p w14:paraId="13C5B02F" w14:textId="77777777" w:rsidR="00737075" w:rsidRPr="002B21C4" w:rsidRDefault="00737075" w:rsidP="00737075">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p w14:paraId="64EF9F51" w14:textId="77777777" w:rsidR="000172F3" w:rsidRPr="004A1609" w:rsidRDefault="00737075" w:rsidP="000172F3">
      <w:pPr>
        <w:pStyle w:val="Heading2"/>
        <w:rPr>
          <w:rFonts w:asciiTheme="minorHAnsi" w:hAnsiTheme="minorHAnsi" w:cstheme="minorHAnsi"/>
        </w:rPr>
      </w:pPr>
      <w:r w:rsidRPr="002B21C4">
        <w:rPr>
          <w:rFonts w:ascii="Segoe UI" w:eastAsia="Times New Roman" w:hAnsi="Segoe UI" w:cs="Segoe UI"/>
          <w:sz w:val="21"/>
          <w:szCs w:val="21"/>
        </w:rPr>
        <w:t> </w:t>
      </w:r>
      <w:bookmarkStart w:id="17" w:name="_Toc204074141"/>
      <w:bookmarkStart w:id="18" w:name="_Toc204074351"/>
      <w:r w:rsidR="000172F3" w:rsidRPr="004A1609">
        <w:rPr>
          <w:rFonts w:asciiTheme="minorHAnsi" w:hAnsiTheme="minorHAnsi" w:cstheme="minorHAnsi"/>
        </w:rPr>
        <w:t>Cohort Leads</w:t>
      </w:r>
      <w:bookmarkEnd w:id="17"/>
      <w:bookmarkEnd w:id="18"/>
    </w:p>
    <w:tbl>
      <w:tblPr>
        <w:tblW w:w="0" w:type="auto"/>
        <w:tblLook w:val="04A0" w:firstRow="1" w:lastRow="0" w:firstColumn="1" w:lastColumn="0" w:noHBand="0" w:noVBand="1"/>
      </w:tblPr>
      <w:tblGrid>
        <w:gridCol w:w="2004"/>
        <w:gridCol w:w="1194"/>
        <w:gridCol w:w="1418"/>
        <w:gridCol w:w="1652"/>
        <w:gridCol w:w="1400"/>
        <w:gridCol w:w="1338"/>
      </w:tblGrid>
      <w:tr w:rsidR="000172F3" w:rsidRPr="00BF3D0C" w14:paraId="1EFC777B" w14:textId="77777777" w:rsidTr="00CF4BFB">
        <w:trPr>
          <w:trHeight w:val="6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7BFC43C"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Year</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D81B85"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 xml:space="preserve">Politics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A4A278"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Pol with QM/IR with QM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F9B7D3"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International Relations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0DF883"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IR with IL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0391C8"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PPE</w:t>
            </w:r>
          </w:p>
        </w:tc>
      </w:tr>
      <w:tr w:rsidR="000172F3" w:rsidRPr="00BF3D0C" w14:paraId="06F18D0E" w14:textId="77777777" w:rsidTr="00CF4BFB">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806AA5" w14:textId="77777777" w:rsidR="000172F3" w:rsidRPr="00BF3D0C" w:rsidRDefault="000172F3" w:rsidP="00CF4BFB">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1788284A"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Patrick Theiner</w:t>
            </w:r>
          </w:p>
        </w:tc>
        <w:tc>
          <w:tcPr>
            <w:tcW w:w="0" w:type="auto"/>
            <w:tcBorders>
              <w:top w:val="nil"/>
              <w:left w:val="nil"/>
              <w:bottom w:val="single" w:sz="8" w:space="0" w:color="auto"/>
              <w:right w:val="single" w:sz="8" w:space="0" w:color="auto"/>
            </w:tcBorders>
            <w:shd w:val="clear" w:color="auto" w:fill="auto"/>
            <w:vAlign w:val="center"/>
            <w:hideMark/>
          </w:tcPr>
          <w:p w14:paraId="5D7E6B62"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Patrick Theiner</w:t>
            </w:r>
          </w:p>
        </w:tc>
        <w:tc>
          <w:tcPr>
            <w:tcW w:w="0" w:type="auto"/>
            <w:tcBorders>
              <w:top w:val="nil"/>
              <w:left w:val="nil"/>
              <w:bottom w:val="single" w:sz="8" w:space="0" w:color="auto"/>
              <w:right w:val="single" w:sz="8" w:space="0" w:color="auto"/>
            </w:tcBorders>
            <w:shd w:val="clear" w:color="auto" w:fill="auto"/>
            <w:vAlign w:val="center"/>
            <w:hideMark/>
          </w:tcPr>
          <w:p w14:paraId="55EA79E6"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Steve Hill</w:t>
            </w:r>
          </w:p>
        </w:tc>
        <w:tc>
          <w:tcPr>
            <w:tcW w:w="0" w:type="auto"/>
            <w:tcBorders>
              <w:top w:val="nil"/>
              <w:left w:val="nil"/>
              <w:bottom w:val="single" w:sz="8" w:space="0" w:color="auto"/>
              <w:right w:val="single" w:sz="8" w:space="0" w:color="auto"/>
            </w:tcBorders>
            <w:shd w:val="clear" w:color="auto" w:fill="auto"/>
            <w:vAlign w:val="center"/>
            <w:hideMark/>
          </w:tcPr>
          <w:p w14:paraId="1F534A98"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N/A</w:t>
            </w:r>
          </w:p>
        </w:tc>
        <w:tc>
          <w:tcPr>
            <w:tcW w:w="0" w:type="auto"/>
            <w:tcBorders>
              <w:top w:val="nil"/>
              <w:left w:val="nil"/>
              <w:bottom w:val="single" w:sz="8" w:space="0" w:color="auto"/>
              <w:right w:val="single" w:sz="8" w:space="0" w:color="auto"/>
            </w:tcBorders>
            <w:shd w:val="clear" w:color="auto" w:fill="auto"/>
            <w:vAlign w:val="center"/>
            <w:hideMark/>
          </w:tcPr>
          <w:p w14:paraId="59615B1F"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Hemangini Gupta</w:t>
            </w:r>
          </w:p>
        </w:tc>
      </w:tr>
      <w:tr w:rsidR="000172F3" w:rsidRPr="00BF3D0C" w14:paraId="19603DFD" w14:textId="77777777" w:rsidTr="00CF4BFB">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D0EED" w14:textId="77777777" w:rsidR="000172F3" w:rsidRPr="00BF3D0C" w:rsidRDefault="000172F3" w:rsidP="00CF4BFB">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1EF286D2"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Leah McCabe</w:t>
            </w:r>
          </w:p>
        </w:tc>
        <w:tc>
          <w:tcPr>
            <w:tcW w:w="0" w:type="auto"/>
            <w:tcBorders>
              <w:top w:val="nil"/>
              <w:left w:val="nil"/>
              <w:bottom w:val="single" w:sz="8" w:space="0" w:color="auto"/>
              <w:right w:val="single" w:sz="8" w:space="0" w:color="auto"/>
            </w:tcBorders>
            <w:shd w:val="clear" w:color="auto" w:fill="auto"/>
            <w:vAlign w:val="center"/>
            <w:hideMark/>
          </w:tcPr>
          <w:p w14:paraId="592AEF58"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Leah McCabe</w:t>
            </w:r>
          </w:p>
        </w:tc>
        <w:tc>
          <w:tcPr>
            <w:tcW w:w="0" w:type="auto"/>
            <w:tcBorders>
              <w:top w:val="nil"/>
              <w:left w:val="nil"/>
              <w:bottom w:val="single" w:sz="8" w:space="0" w:color="auto"/>
              <w:right w:val="single" w:sz="8" w:space="0" w:color="auto"/>
            </w:tcBorders>
            <w:shd w:val="clear" w:color="auto" w:fill="auto"/>
            <w:vAlign w:val="center"/>
            <w:hideMark/>
          </w:tcPr>
          <w:p w14:paraId="5F2CE0A1"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Regan Burles</w:t>
            </w:r>
          </w:p>
        </w:tc>
        <w:tc>
          <w:tcPr>
            <w:tcW w:w="0" w:type="auto"/>
            <w:tcBorders>
              <w:top w:val="nil"/>
              <w:left w:val="nil"/>
              <w:bottom w:val="single" w:sz="8" w:space="0" w:color="auto"/>
              <w:right w:val="single" w:sz="8" w:space="0" w:color="auto"/>
            </w:tcBorders>
            <w:shd w:val="clear" w:color="auto" w:fill="auto"/>
            <w:vAlign w:val="center"/>
            <w:hideMark/>
          </w:tcPr>
          <w:p w14:paraId="57B25C46"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N/A</w:t>
            </w:r>
          </w:p>
        </w:tc>
        <w:tc>
          <w:tcPr>
            <w:tcW w:w="0" w:type="auto"/>
            <w:tcBorders>
              <w:top w:val="nil"/>
              <w:left w:val="nil"/>
              <w:bottom w:val="single" w:sz="8" w:space="0" w:color="auto"/>
              <w:right w:val="single" w:sz="8" w:space="0" w:color="auto"/>
            </w:tcBorders>
            <w:shd w:val="clear" w:color="auto" w:fill="auto"/>
            <w:vAlign w:val="center"/>
            <w:hideMark/>
          </w:tcPr>
          <w:p w14:paraId="708AD6D3"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Hemangini Gupta</w:t>
            </w:r>
          </w:p>
        </w:tc>
      </w:tr>
      <w:tr w:rsidR="000172F3" w:rsidRPr="00BF3D0C" w14:paraId="5D262468" w14:textId="77777777" w:rsidTr="00CF4BFB">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36C497" w14:textId="77777777" w:rsidR="000172F3" w:rsidRPr="00BF3D0C" w:rsidRDefault="000172F3" w:rsidP="00CF4BFB">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7C2098BD"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 xml:space="preserve">Luke March </w:t>
            </w:r>
          </w:p>
        </w:tc>
        <w:tc>
          <w:tcPr>
            <w:tcW w:w="0" w:type="auto"/>
            <w:tcBorders>
              <w:top w:val="nil"/>
              <w:left w:val="nil"/>
              <w:bottom w:val="single" w:sz="8" w:space="0" w:color="auto"/>
              <w:right w:val="single" w:sz="8" w:space="0" w:color="auto"/>
            </w:tcBorders>
            <w:shd w:val="clear" w:color="auto" w:fill="auto"/>
            <w:vAlign w:val="center"/>
            <w:hideMark/>
          </w:tcPr>
          <w:p w14:paraId="09907A3B"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 xml:space="preserve">Luke March </w:t>
            </w:r>
          </w:p>
        </w:tc>
        <w:tc>
          <w:tcPr>
            <w:tcW w:w="0" w:type="auto"/>
            <w:tcBorders>
              <w:top w:val="nil"/>
              <w:left w:val="nil"/>
              <w:bottom w:val="single" w:sz="8" w:space="0" w:color="auto"/>
              <w:right w:val="single" w:sz="8" w:space="0" w:color="auto"/>
            </w:tcBorders>
            <w:shd w:val="clear" w:color="auto" w:fill="auto"/>
            <w:vAlign w:val="center"/>
            <w:hideMark/>
          </w:tcPr>
          <w:p w14:paraId="06ADEEBF"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 xml:space="preserve">Kasia Kaczmarska </w:t>
            </w:r>
          </w:p>
        </w:tc>
        <w:tc>
          <w:tcPr>
            <w:tcW w:w="0" w:type="auto"/>
            <w:tcBorders>
              <w:top w:val="nil"/>
              <w:left w:val="nil"/>
              <w:bottom w:val="single" w:sz="8" w:space="0" w:color="auto"/>
              <w:right w:val="single" w:sz="8" w:space="0" w:color="auto"/>
            </w:tcBorders>
            <w:shd w:val="clear" w:color="auto" w:fill="auto"/>
            <w:vAlign w:val="center"/>
            <w:hideMark/>
          </w:tcPr>
          <w:p w14:paraId="59ACC989"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 xml:space="preserve">Kasia Kaczmarska </w:t>
            </w:r>
          </w:p>
        </w:tc>
        <w:tc>
          <w:tcPr>
            <w:tcW w:w="0" w:type="auto"/>
            <w:tcBorders>
              <w:top w:val="nil"/>
              <w:left w:val="nil"/>
              <w:bottom w:val="single" w:sz="8" w:space="0" w:color="auto"/>
              <w:right w:val="single" w:sz="8" w:space="0" w:color="auto"/>
            </w:tcBorders>
            <w:shd w:val="clear" w:color="auto" w:fill="auto"/>
            <w:vAlign w:val="center"/>
            <w:hideMark/>
          </w:tcPr>
          <w:p w14:paraId="54BC76CB"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David Yarrow</w:t>
            </w:r>
          </w:p>
        </w:tc>
      </w:tr>
      <w:tr w:rsidR="000172F3" w:rsidRPr="00BF3D0C" w14:paraId="2A45A4CC" w14:textId="77777777" w:rsidTr="00CF4BFB">
        <w:trPr>
          <w:trHeight w:val="300"/>
        </w:trPr>
        <w:tc>
          <w:tcPr>
            <w:tcW w:w="0" w:type="auto"/>
            <w:tcBorders>
              <w:top w:val="nil"/>
              <w:left w:val="single" w:sz="8" w:space="0" w:color="auto"/>
              <w:bottom w:val="nil"/>
              <w:right w:val="single" w:sz="8" w:space="0" w:color="auto"/>
            </w:tcBorders>
            <w:shd w:val="clear" w:color="auto" w:fill="auto"/>
            <w:vAlign w:val="center"/>
            <w:hideMark/>
          </w:tcPr>
          <w:p w14:paraId="1B4FA1BE" w14:textId="77777777" w:rsidR="000172F3" w:rsidRPr="00BF3D0C" w:rsidRDefault="000172F3" w:rsidP="00CF4BFB">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4</w:t>
            </w:r>
          </w:p>
        </w:tc>
        <w:tc>
          <w:tcPr>
            <w:tcW w:w="0" w:type="auto"/>
            <w:tcBorders>
              <w:top w:val="nil"/>
              <w:left w:val="nil"/>
              <w:bottom w:val="nil"/>
              <w:right w:val="single" w:sz="8" w:space="0" w:color="auto"/>
            </w:tcBorders>
            <w:shd w:val="clear" w:color="auto" w:fill="auto"/>
            <w:vAlign w:val="center"/>
            <w:hideMark/>
          </w:tcPr>
          <w:p w14:paraId="58FCC872"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Elizabeth Cripps</w:t>
            </w:r>
          </w:p>
        </w:tc>
        <w:tc>
          <w:tcPr>
            <w:tcW w:w="0" w:type="auto"/>
            <w:tcBorders>
              <w:top w:val="nil"/>
              <w:left w:val="nil"/>
              <w:bottom w:val="nil"/>
              <w:right w:val="single" w:sz="8" w:space="0" w:color="auto"/>
            </w:tcBorders>
            <w:shd w:val="clear" w:color="auto" w:fill="auto"/>
            <w:vAlign w:val="center"/>
            <w:hideMark/>
          </w:tcPr>
          <w:p w14:paraId="74A28FC2"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Elizabeth Cripps</w:t>
            </w:r>
          </w:p>
        </w:tc>
        <w:tc>
          <w:tcPr>
            <w:tcW w:w="0" w:type="auto"/>
            <w:tcBorders>
              <w:top w:val="nil"/>
              <w:left w:val="nil"/>
              <w:bottom w:val="nil"/>
              <w:right w:val="single" w:sz="8" w:space="0" w:color="auto"/>
            </w:tcBorders>
            <w:shd w:val="clear" w:color="auto" w:fill="auto"/>
            <w:vAlign w:val="center"/>
            <w:hideMark/>
          </w:tcPr>
          <w:p w14:paraId="1B71F738"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Ben Coulson</w:t>
            </w:r>
          </w:p>
        </w:tc>
        <w:tc>
          <w:tcPr>
            <w:tcW w:w="0" w:type="auto"/>
            <w:tcBorders>
              <w:top w:val="nil"/>
              <w:left w:val="nil"/>
              <w:bottom w:val="nil"/>
              <w:right w:val="single" w:sz="8" w:space="0" w:color="auto"/>
            </w:tcBorders>
            <w:shd w:val="clear" w:color="auto" w:fill="auto"/>
            <w:vAlign w:val="center"/>
            <w:hideMark/>
          </w:tcPr>
          <w:p w14:paraId="7E25EEFD"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Ben Coulson</w:t>
            </w:r>
          </w:p>
        </w:tc>
        <w:tc>
          <w:tcPr>
            <w:tcW w:w="0" w:type="auto"/>
            <w:tcBorders>
              <w:top w:val="nil"/>
              <w:left w:val="nil"/>
              <w:bottom w:val="nil"/>
              <w:right w:val="single" w:sz="8" w:space="0" w:color="auto"/>
            </w:tcBorders>
            <w:shd w:val="clear" w:color="auto" w:fill="auto"/>
            <w:vAlign w:val="center"/>
            <w:hideMark/>
          </w:tcPr>
          <w:p w14:paraId="104E6356"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David Yarrow</w:t>
            </w:r>
          </w:p>
        </w:tc>
      </w:tr>
      <w:tr w:rsidR="000172F3" w:rsidRPr="00BF3D0C" w14:paraId="611110AA" w14:textId="77777777" w:rsidTr="00CF4BFB">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CFF5AF" w14:textId="77777777" w:rsidR="000172F3" w:rsidRPr="00BF3D0C" w:rsidRDefault="000172F3" w:rsidP="00CF4BFB">
            <w:pPr>
              <w:spacing w:after="0" w:line="240" w:lineRule="auto"/>
              <w:jc w:val="center"/>
              <w:rPr>
                <w:rFonts w:ascii="Calibri" w:eastAsia="Times New Roman" w:hAnsi="Calibri" w:cs="Calibri"/>
                <w:color w:val="000000"/>
              </w:rPr>
            </w:pPr>
            <w:r w:rsidRPr="00BF3D0C">
              <w:rPr>
                <w:rFonts w:ascii="Calibri" w:eastAsia="Times New Roman" w:hAnsi="Calibri" w:cs="Calibri"/>
                <w:b/>
                <w:bCs/>
                <w:color w:val="000000"/>
              </w:rPr>
              <w:t xml:space="preserve">Academic Adviser: </w:t>
            </w:r>
            <w:r w:rsidRPr="00BF3D0C">
              <w:rPr>
                <w:rFonts w:ascii="Calibri" w:eastAsia="Times New Roman" w:hAnsi="Calibri" w:cs="Calibri"/>
                <w:color w:val="000000"/>
              </w:rPr>
              <w:t xml:space="preserve"> All years - Dr Wilfried Swenden</w:t>
            </w:r>
          </w:p>
        </w:tc>
      </w:tr>
      <w:tr w:rsidR="000172F3" w:rsidRPr="00BF3D0C" w14:paraId="222C6A6E" w14:textId="77777777" w:rsidTr="00AC7FB9">
        <w:trPr>
          <w:trHeight w:val="315"/>
        </w:trPr>
        <w:tc>
          <w:tcPr>
            <w:tcW w:w="0" w:type="auto"/>
            <w:tcBorders>
              <w:top w:val="nil"/>
              <w:left w:val="nil"/>
              <w:bottom w:val="single" w:sz="4" w:space="0" w:color="auto"/>
              <w:right w:val="nil"/>
            </w:tcBorders>
            <w:shd w:val="clear" w:color="auto" w:fill="auto"/>
            <w:noWrap/>
            <w:vAlign w:val="bottom"/>
            <w:hideMark/>
          </w:tcPr>
          <w:p w14:paraId="33995FCC" w14:textId="77777777" w:rsidR="00AC7FB9" w:rsidRDefault="00AC7FB9" w:rsidP="00CF4BFB">
            <w:pPr>
              <w:pStyle w:val="Heading2"/>
              <w:rPr>
                <w:rFonts w:asciiTheme="minorHAnsi" w:hAnsiTheme="minorHAnsi" w:cstheme="minorHAnsi"/>
              </w:rPr>
            </w:pPr>
            <w:bookmarkStart w:id="19" w:name="_Toc204074142"/>
            <w:bookmarkStart w:id="20" w:name="_Toc204074352"/>
          </w:p>
          <w:p w14:paraId="66B93EA5" w14:textId="416AA295" w:rsidR="000172F3" w:rsidRPr="00BF3D0C" w:rsidRDefault="000172F3" w:rsidP="00CF4BFB">
            <w:pPr>
              <w:pStyle w:val="Heading2"/>
              <w:rPr>
                <w:rFonts w:asciiTheme="minorHAnsi" w:hAnsiTheme="minorHAnsi" w:cstheme="minorHAnsi"/>
              </w:rPr>
            </w:pPr>
            <w:r w:rsidRPr="004A1609">
              <w:rPr>
                <w:rFonts w:asciiTheme="minorHAnsi" w:hAnsiTheme="minorHAnsi" w:cstheme="minorHAnsi"/>
              </w:rPr>
              <w:t>Student Advisors</w:t>
            </w:r>
            <w:bookmarkEnd w:id="19"/>
            <w:bookmarkEnd w:id="20"/>
          </w:p>
        </w:tc>
        <w:tc>
          <w:tcPr>
            <w:tcW w:w="0" w:type="auto"/>
            <w:tcBorders>
              <w:top w:val="nil"/>
              <w:left w:val="nil"/>
              <w:bottom w:val="nil"/>
              <w:right w:val="nil"/>
            </w:tcBorders>
            <w:shd w:val="clear" w:color="auto" w:fill="auto"/>
            <w:noWrap/>
            <w:vAlign w:val="bottom"/>
            <w:hideMark/>
          </w:tcPr>
          <w:p w14:paraId="6BA52791" w14:textId="77777777" w:rsidR="000172F3" w:rsidRPr="00BF3D0C" w:rsidRDefault="000172F3" w:rsidP="00CF4BFB">
            <w:pPr>
              <w:pStyle w:val="Heading2"/>
              <w:rPr>
                <w:rFonts w:asciiTheme="minorHAnsi" w:hAnsiTheme="minorHAnsi" w:cstheme="minorHAnsi"/>
              </w:rPr>
            </w:pPr>
          </w:p>
        </w:tc>
        <w:tc>
          <w:tcPr>
            <w:tcW w:w="0" w:type="auto"/>
            <w:tcBorders>
              <w:top w:val="nil"/>
              <w:left w:val="nil"/>
              <w:bottom w:val="nil"/>
              <w:right w:val="nil"/>
            </w:tcBorders>
            <w:shd w:val="clear" w:color="auto" w:fill="auto"/>
            <w:noWrap/>
            <w:vAlign w:val="bottom"/>
            <w:hideMark/>
          </w:tcPr>
          <w:p w14:paraId="39EBC788" w14:textId="77777777" w:rsidR="000172F3" w:rsidRPr="00BF3D0C" w:rsidRDefault="000172F3" w:rsidP="00CF4BFB">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5528EF0" w14:textId="77777777" w:rsidR="000172F3" w:rsidRPr="00BF3D0C" w:rsidRDefault="000172F3" w:rsidP="00CF4BFB">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B42618E" w14:textId="77777777" w:rsidR="000172F3" w:rsidRPr="00BF3D0C" w:rsidRDefault="000172F3" w:rsidP="00CF4BFB">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CA572A7" w14:textId="77777777" w:rsidR="000172F3" w:rsidRPr="00BF3D0C" w:rsidRDefault="000172F3" w:rsidP="00CF4BFB">
            <w:pPr>
              <w:spacing w:after="0" w:line="240" w:lineRule="auto"/>
              <w:rPr>
                <w:rFonts w:ascii="Times New Roman" w:eastAsia="Times New Roman" w:hAnsi="Times New Roman" w:cs="Times New Roman"/>
                <w:sz w:val="20"/>
                <w:szCs w:val="20"/>
              </w:rPr>
            </w:pPr>
          </w:p>
        </w:tc>
      </w:tr>
      <w:tr w:rsidR="000172F3" w:rsidRPr="00BF3D0C" w14:paraId="4C0739AB" w14:textId="77777777" w:rsidTr="00AC7FB9">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FBB7E2"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Year</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7FCA1C3C"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 xml:space="preserve">Politics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AA206A"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Pol with QM/IR with QM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AA244D"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International Relations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3F74BE"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IR with IL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6E5D89" w14:textId="77777777" w:rsidR="000172F3" w:rsidRPr="00BF3D0C" w:rsidRDefault="000172F3" w:rsidP="00CF4BFB">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PPE</w:t>
            </w:r>
          </w:p>
        </w:tc>
      </w:tr>
      <w:tr w:rsidR="000172F3" w:rsidRPr="00BF3D0C" w14:paraId="05FB95E6" w14:textId="77777777" w:rsidTr="00AC7FB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3C3A59" w14:textId="77777777" w:rsidR="000172F3" w:rsidRPr="00BF3D0C" w:rsidRDefault="000172F3" w:rsidP="00CF4BFB">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1</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3D975162"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Cristina Roman</w:t>
            </w:r>
          </w:p>
        </w:tc>
        <w:tc>
          <w:tcPr>
            <w:tcW w:w="0" w:type="auto"/>
            <w:tcBorders>
              <w:top w:val="nil"/>
              <w:left w:val="nil"/>
              <w:bottom w:val="single" w:sz="8" w:space="0" w:color="auto"/>
              <w:right w:val="single" w:sz="8" w:space="0" w:color="auto"/>
            </w:tcBorders>
            <w:shd w:val="clear" w:color="auto" w:fill="auto"/>
            <w:vAlign w:val="center"/>
            <w:hideMark/>
          </w:tcPr>
          <w:p w14:paraId="7119E967"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0A1BF53B" w14:textId="5FD60DB2" w:rsidR="000172F3" w:rsidRPr="00BF3D0C" w:rsidRDefault="00230F76" w:rsidP="00CF4BFB">
            <w:pPr>
              <w:spacing w:after="0" w:line="240" w:lineRule="auto"/>
              <w:rPr>
                <w:rFonts w:ascii="Calibri" w:eastAsia="Times New Roman" w:hAnsi="Calibri" w:cs="Calibri"/>
                <w:color w:val="0563C1"/>
                <w:u w:val="single"/>
              </w:rPr>
            </w:pPr>
            <w:hyperlink r:id="rId27" w:history="1">
              <w:r w:rsidR="0027620E">
                <w:t>Liam McNulty</w:t>
              </w:r>
              <w:r w:rsidR="000172F3" w:rsidRPr="00BF3D0C">
                <w:rPr>
                  <w:rFonts w:ascii="Calibri" w:eastAsia="Times New Roman" w:hAnsi="Calibri" w:cs="Calibri"/>
                  <w:color w:val="0563C1"/>
                  <w:u w:val="single"/>
                </w:rPr>
                <w:t xml:space="preserve"> </w:t>
              </w:r>
            </w:hyperlink>
          </w:p>
        </w:tc>
        <w:tc>
          <w:tcPr>
            <w:tcW w:w="0" w:type="auto"/>
            <w:tcBorders>
              <w:top w:val="nil"/>
              <w:left w:val="nil"/>
              <w:bottom w:val="single" w:sz="8" w:space="0" w:color="auto"/>
              <w:right w:val="single" w:sz="8" w:space="0" w:color="auto"/>
            </w:tcBorders>
            <w:shd w:val="clear" w:color="auto" w:fill="auto"/>
            <w:vAlign w:val="center"/>
            <w:hideMark/>
          </w:tcPr>
          <w:p w14:paraId="6D9B7F9E"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N/A</w:t>
            </w:r>
          </w:p>
        </w:tc>
        <w:tc>
          <w:tcPr>
            <w:tcW w:w="0" w:type="auto"/>
            <w:tcBorders>
              <w:top w:val="nil"/>
              <w:left w:val="nil"/>
              <w:bottom w:val="single" w:sz="8" w:space="0" w:color="auto"/>
              <w:right w:val="single" w:sz="8" w:space="0" w:color="auto"/>
            </w:tcBorders>
            <w:shd w:val="clear" w:color="auto" w:fill="auto"/>
            <w:vAlign w:val="center"/>
            <w:hideMark/>
          </w:tcPr>
          <w:p w14:paraId="017BD088"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r>
      <w:tr w:rsidR="000172F3" w:rsidRPr="00BF3D0C" w14:paraId="272D89BD" w14:textId="77777777" w:rsidTr="00AC7FB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B25DA4" w14:textId="77777777" w:rsidR="000172F3" w:rsidRPr="00BF3D0C" w:rsidRDefault="000172F3" w:rsidP="00CF4BFB">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2</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18BF2DB0"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Cristina Roman</w:t>
            </w:r>
          </w:p>
        </w:tc>
        <w:tc>
          <w:tcPr>
            <w:tcW w:w="0" w:type="auto"/>
            <w:tcBorders>
              <w:top w:val="nil"/>
              <w:left w:val="nil"/>
              <w:bottom w:val="single" w:sz="8" w:space="0" w:color="auto"/>
              <w:right w:val="single" w:sz="8" w:space="0" w:color="auto"/>
            </w:tcBorders>
            <w:shd w:val="clear" w:color="auto" w:fill="auto"/>
            <w:vAlign w:val="center"/>
            <w:hideMark/>
          </w:tcPr>
          <w:p w14:paraId="7948699A"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6A082507" w14:textId="3D1D5B5E" w:rsidR="000172F3" w:rsidRPr="00BF3D0C" w:rsidRDefault="0027620E" w:rsidP="00CF4BFB">
            <w:pPr>
              <w:spacing w:after="0" w:line="240" w:lineRule="auto"/>
              <w:rPr>
                <w:rFonts w:ascii="Calibri" w:eastAsia="Times New Roman" w:hAnsi="Calibri" w:cs="Calibri"/>
                <w:color w:val="0563C1"/>
                <w:u w:val="single"/>
              </w:rPr>
            </w:pPr>
            <w:r>
              <w:t>Liam McNulty</w:t>
            </w:r>
          </w:p>
        </w:tc>
        <w:tc>
          <w:tcPr>
            <w:tcW w:w="0" w:type="auto"/>
            <w:tcBorders>
              <w:top w:val="nil"/>
              <w:left w:val="nil"/>
              <w:bottom w:val="single" w:sz="8" w:space="0" w:color="auto"/>
              <w:right w:val="single" w:sz="8" w:space="0" w:color="auto"/>
            </w:tcBorders>
            <w:shd w:val="clear" w:color="auto" w:fill="auto"/>
            <w:vAlign w:val="center"/>
            <w:hideMark/>
          </w:tcPr>
          <w:p w14:paraId="55816B50"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N/A</w:t>
            </w:r>
          </w:p>
        </w:tc>
        <w:tc>
          <w:tcPr>
            <w:tcW w:w="0" w:type="auto"/>
            <w:tcBorders>
              <w:top w:val="nil"/>
              <w:left w:val="nil"/>
              <w:bottom w:val="single" w:sz="8" w:space="0" w:color="auto"/>
              <w:right w:val="single" w:sz="8" w:space="0" w:color="auto"/>
            </w:tcBorders>
            <w:shd w:val="clear" w:color="auto" w:fill="auto"/>
            <w:vAlign w:val="center"/>
            <w:hideMark/>
          </w:tcPr>
          <w:p w14:paraId="60FEB9DF"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r>
      <w:tr w:rsidR="000172F3" w:rsidRPr="00BF3D0C" w14:paraId="1CB5FE28" w14:textId="77777777" w:rsidTr="00AC7FB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09D674" w14:textId="77777777" w:rsidR="000172F3" w:rsidRPr="00BF3D0C" w:rsidRDefault="000172F3" w:rsidP="00CF4BFB">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3</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2974DBDC"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032357D9"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7DEDD9E6" w14:textId="5B3A9B66" w:rsidR="000172F3" w:rsidRPr="00BF3D0C" w:rsidRDefault="0027620E" w:rsidP="00CF4BFB">
            <w:pPr>
              <w:spacing w:after="0" w:line="240" w:lineRule="auto"/>
              <w:rPr>
                <w:rFonts w:ascii="Calibri" w:eastAsia="Times New Roman" w:hAnsi="Calibri" w:cs="Calibri"/>
                <w:color w:val="0563C1"/>
                <w:u w:val="single"/>
              </w:rPr>
            </w:pPr>
            <w:r>
              <w:t>Liam McNulty</w:t>
            </w:r>
          </w:p>
        </w:tc>
        <w:tc>
          <w:tcPr>
            <w:tcW w:w="0" w:type="auto"/>
            <w:tcBorders>
              <w:top w:val="nil"/>
              <w:left w:val="nil"/>
              <w:bottom w:val="single" w:sz="8" w:space="0" w:color="auto"/>
              <w:right w:val="single" w:sz="8" w:space="0" w:color="auto"/>
            </w:tcBorders>
            <w:shd w:val="clear" w:color="auto" w:fill="auto"/>
            <w:vAlign w:val="center"/>
            <w:hideMark/>
          </w:tcPr>
          <w:p w14:paraId="28CD43FF"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Cristina Roman</w:t>
            </w:r>
          </w:p>
        </w:tc>
        <w:tc>
          <w:tcPr>
            <w:tcW w:w="0" w:type="auto"/>
            <w:tcBorders>
              <w:top w:val="nil"/>
              <w:left w:val="nil"/>
              <w:bottom w:val="single" w:sz="8" w:space="0" w:color="auto"/>
              <w:right w:val="single" w:sz="8" w:space="0" w:color="auto"/>
            </w:tcBorders>
            <w:shd w:val="clear" w:color="auto" w:fill="auto"/>
            <w:vAlign w:val="center"/>
            <w:hideMark/>
          </w:tcPr>
          <w:p w14:paraId="65B6465B"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r>
      <w:tr w:rsidR="000172F3" w:rsidRPr="00BF3D0C" w14:paraId="7C160582" w14:textId="77777777" w:rsidTr="00AC7FB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E409FE" w14:textId="77777777" w:rsidR="000172F3" w:rsidRPr="00BF3D0C" w:rsidRDefault="000172F3" w:rsidP="00CF4BFB">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4</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2360175D"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386D0634"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4993D44E" w14:textId="5DB5AEAF" w:rsidR="000172F3" w:rsidRPr="00BF3D0C" w:rsidRDefault="0027620E" w:rsidP="00CF4BFB">
            <w:pPr>
              <w:spacing w:after="0" w:line="240" w:lineRule="auto"/>
              <w:rPr>
                <w:rFonts w:ascii="Calibri" w:eastAsia="Times New Roman" w:hAnsi="Calibri" w:cs="Calibri"/>
                <w:color w:val="0563C1"/>
                <w:u w:val="single"/>
              </w:rPr>
            </w:pPr>
            <w:r>
              <w:t>Liam McNulty</w:t>
            </w:r>
          </w:p>
        </w:tc>
        <w:tc>
          <w:tcPr>
            <w:tcW w:w="0" w:type="auto"/>
            <w:tcBorders>
              <w:top w:val="nil"/>
              <w:left w:val="nil"/>
              <w:bottom w:val="single" w:sz="8" w:space="0" w:color="auto"/>
              <w:right w:val="single" w:sz="8" w:space="0" w:color="auto"/>
            </w:tcBorders>
            <w:shd w:val="clear" w:color="auto" w:fill="auto"/>
            <w:vAlign w:val="center"/>
            <w:hideMark/>
          </w:tcPr>
          <w:p w14:paraId="47447EE4"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Cristina Roman</w:t>
            </w:r>
          </w:p>
        </w:tc>
        <w:tc>
          <w:tcPr>
            <w:tcW w:w="0" w:type="auto"/>
            <w:tcBorders>
              <w:top w:val="nil"/>
              <w:left w:val="nil"/>
              <w:bottom w:val="single" w:sz="8" w:space="0" w:color="auto"/>
              <w:right w:val="single" w:sz="8" w:space="0" w:color="auto"/>
            </w:tcBorders>
            <w:shd w:val="clear" w:color="auto" w:fill="auto"/>
            <w:vAlign w:val="center"/>
            <w:hideMark/>
          </w:tcPr>
          <w:p w14:paraId="29C4C067" w14:textId="77777777" w:rsidR="000172F3" w:rsidRPr="00BF3D0C" w:rsidRDefault="000172F3" w:rsidP="00CF4BFB">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r>
    </w:tbl>
    <w:p w14:paraId="4FE50F3A" w14:textId="77777777" w:rsidR="00AC7FB9" w:rsidRDefault="00AC7FB9" w:rsidP="00737075">
      <w:pPr>
        <w:spacing w:after="0" w:line="240" w:lineRule="auto"/>
        <w:rPr>
          <w:rFonts w:ascii="Segoe UI" w:eastAsia="Times New Roman" w:hAnsi="Segoe UI" w:cs="Segoe UI"/>
          <w:sz w:val="21"/>
          <w:szCs w:val="21"/>
        </w:rPr>
      </w:pPr>
    </w:p>
    <w:p w14:paraId="256A8884" w14:textId="3CA98F23" w:rsidR="00737075" w:rsidRPr="002B21C4" w:rsidRDefault="00737075" w:rsidP="00737075">
      <w:pPr>
        <w:spacing w:after="0" w:line="240" w:lineRule="auto"/>
        <w:rPr>
          <w:rFonts w:ascii="Segoe UI" w:eastAsia="Times New Roman" w:hAnsi="Segoe UI" w:cs="Segoe UI"/>
          <w:sz w:val="21"/>
          <w:szCs w:val="21"/>
        </w:rPr>
      </w:pPr>
      <w:r w:rsidRPr="002B21C4">
        <w:rPr>
          <w:rFonts w:ascii="Segoe UI" w:eastAsia="Times New Roman" w:hAnsi="Segoe UI" w:cs="Segoe UI"/>
          <w:sz w:val="21"/>
          <w:szCs w:val="21"/>
        </w:rPr>
        <w:t>Your Cohort Lead</w:t>
      </w:r>
    </w:p>
    <w:p w14:paraId="0303F8CA" w14:textId="77777777" w:rsidR="00737075" w:rsidRPr="002B21C4" w:rsidRDefault="00737075" w:rsidP="00737075">
      <w:pPr>
        <w:spacing w:after="0" w:line="240" w:lineRule="auto"/>
        <w:rPr>
          <w:rFonts w:ascii="Segoe UI" w:eastAsia="Times New Roman" w:hAnsi="Segoe UI" w:cs="Segoe UI"/>
          <w:sz w:val="21"/>
          <w:szCs w:val="21"/>
        </w:rPr>
      </w:pPr>
      <w:r w:rsidRPr="002B21C4">
        <w:rPr>
          <w:rFonts w:ascii="Segoe UI" w:eastAsia="Times New Roman" w:hAnsi="Segoe UI" w:cs="Segoe UI"/>
          <w:sz w:val="21"/>
          <w:szCs w:val="21"/>
        </w:rPr>
        <w:t>You will have a Cohort Lead whose role is to create a sense of community for you and other students on your course.</w:t>
      </w:r>
    </w:p>
    <w:bookmarkEnd w:id="10"/>
    <w:p w14:paraId="27C6DAAC" w14:textId="3404DBB5" w:rsidR="00052BE6" w:rsidRDefault="00052BE6" w:rsidP="005B612B">
      <w:pPr>
        <w:pStyle w:val="NoSpacing"/>
        <w:rPr>
          <w:rFonts w:cstheme="minorHAnsi"/>
          <w:sz w:val="24"/>
          <w:szCs w:val="24"/>
        </w:rPr>
      </w:pPr>
    </w:p>
    <w:p w14:paraId="5FD41EB7" w14:textId="2F59AF72" w:rsidR="00AF7681" w:rsidRPr="007A37AD" w:rsidRDefault="000F384D" w:rsidP="008B0A7F">
      <w:pPr>
        <w:pStyle w:val="Heading1"/>
        <w:rPr>
          <w:rFonts w:asciiTheme="minorHAnsi" w:hAnsiTheme="minorHAnsi" w:cstheme="minorHAnsi"/>
          <w:highlight w:val="yellow"/>
        </w:rPr>
      </w:pPr>
      <w:bookmarkStart w:id="21" w:name="_Toc204074353"/>
      <w:r w:rsidRPr="007A37AD">
        <w:rPr>
          <w:rFonts w:asciiTheme="minorHAnsi" w:hAnsiTheme="minorHAnsi" w:cstheme="minorHAnsi"/>
        </w:rPr>
        <w:t>DEGREE REQUIREMENTS AND COURSES</w:t>
      </w:r>
      <w:bookmarkEnd w:id="16"/>
      <w:bookmarkEnd w:id="21"/>
    </w:p>
    <w:p w14:paraId="6D99B8DF" w14:textId="3001617F" w:rsidR="004F19A9" w:rsidRPr="007A37AD" w:rsidRDefault="00916925" w:rsidP="004F19A9">
      <w:pPr>
        <w:pStyle w:val="Heading2"/>
        <w:rPr>
          <w:rFonts w:asciiTheme="minorHAnsi" w:hAnsiTheme="minorHAnsi" w:cstheme="minorHAnsi"/>
        </w:rPr>
      </w:pPr>
      <w:bookmarkStart w:id="22" w:name="_Toc204074354"/>
      <w:r w:rsidRPr="007A37AD">
        <w:rPr>
          <w:rFonts w:asciiTheme="minorHAnsi" w:hAnsiTheme="minorHAnsi" w:cstheme="minorHAnsi"/>
        </w:rPr>
        <w:t xml:space="preserve">Year </w:t>
      </w:r>
      <w:r w:rsidR="004F19A9" w:rsidRPr="007A37AD">
        <w:rPr>
          <w:rFonts w:asciiTheme="minorHAnsi" w:hAnsiTheme="minorHAnsi" w:cstheme="minorHAnsi"/>
        </w:rPr>
        <w:t>1</w:t>
      </w:r>
      <w:bookmarkEnd w:id="22"/>
    </w:p>
    <w:p w14:paraId="0452A81D" w14:textId="2E2F749F" w:rsidR="005D7902" w:rsidRPr="007A37AD" w:rsidRDefault="005D7902" w:rsidP="005D7902">
      <w:pPr>
        <w:pStyle w:val="Heading3"/>
        <w:rPr>
          <w:rFonts w:asciiTheme="minorHAnsi" w:hAnsiTheme="minorHAnsi" w:cstheme="minorHAnsi"/>
        </w:rPr>
      </w:pPr>
      <w:bookmarkStart w:id="23" w:name="_Toc204074355"/>
      <w:r w:rsidRPr="007A37AD">
        <w:rPr>
          <w:rFonts w:asciiTheme="minorHAnsi" w:hAnsiTheme="minorHAnsi" w:cstheme="minorHAnsi"/>
        </w:rPr>
        <w:t>Politics Year 1</w:t>
      </w:r>
      <w:bookmarkEnd w:id="23"/>
    </w:p>
    <w:p w14:paraId="37F96B31" w14:textId="5B71AD56" w:rsidR="005D7902" w:rsidRPr="007A37AD" w:rsidRDefault="005D7902" w:rsidP="005D7902">
      <w:pPr>
        <w:autoSpaceDE w:val="0"/>
        <w:autoSpaceDN w:val="0"/>
        <w:adjustRightInd w:val="0"/>
        <w:spacing w:before="100" w:after="100"/>
        <w:jc w:val="both"/>
        <w:rPr>
          <w:rFonts w:cstheme="minorHAnsi"/>
          <w:sz w:val="24"/>
          <w:szCs w:val="24"/>
        </w:rPr>
      </w:pPr>
      <w:r w:rsidRPr="007A37AD">
        <w:rPr>
          <w:rFonts w:cstheme="minorHAnsi"/>
          <w:sz w:val="24"/>
          <w:szCs w:val="24"/>
        </w:rPr>
        <w:t xml:space="preserve">If you are single honours Politics, you are required to take and pass </w:t>
      </w:r>
      <w:r w:rsidR="00687975" w:rsidRPr="00C16D1C">
        <w:rPr>
          <w:rFonts w:cstheme="minorHAnsi"/>
          <w:i/>
          <w:iCs/>
          <w:sz w:val="24"/>
          <w:szCs w:val="24"/>
        </w:rPr>
        <w:t>Politics and International Relations 1A: Concepts and Debates</w:t>
      </w:r>
      <w:r w:rsidR="002878D4">
        <w:rPr>
          <w:rFonts w:cstheme="minorHAnsi"/>
          <w:sz w:val="24"/>
          <w:szCs w:val="24"/>
        </w:rPr>
        <w:t xml:space="preserve"> </w:t>
      </w:r>
      <w:r w:rsidRPr="007A37AD">
        <w:rPr>
          <w:rFonts w:cstheme="minorHAnsi"/>
          <w:sz w:val="24"/>
          <w:szCs w:val="24"/>
        </w:rPr>
        <w:t>in the first semester</w:t>
      </w:r>
      <w:r w:rsidR="002878D4">
        <w:rPr>
          <w:rFonts w:cstheme="minorHAnsi"/>
          <w:sz w:val="24"/>
          <w:szCs w:val="24"/>
        </w:rPr>
        <w:t xml:space="preserve">, </w:t>
      </w:r>
      <w:r w:rsidRPr="007A37AD">
        <w:rPr>
          <w:rFonts w:cstheme="minorHAnsi"/>
          <w:sz w:val="24"/>
          <w:szCs w:val="24"/>
        </w:rPr>
        <w:t xml:space="preserve">and </w:t>
      </w:r>
      <w:r w:rsidR="002878D4" w:rsidRPr="00C16D1C">
        <w:rPr>
          <w:rFonts w:cstheme="minorHAnsi"/>
          <w:i/>
          <w:iCs/>
          <w:sz w:val="24"/>
          <w:szCs w:val="24"/>
        </w:rPr>
        <w:t>Politics and International Relations 1B: The Global Dimension</w:t>
      </w:r>
      <w:r w:rsidR="002878D4">
        <w:rPr>
          <w:rFonts w:cstheme="minorHAnsi"/>
          <w:sz w:val="24"/>
          <w:szCs w:val="24"/>
        </w:rPr>
        <w:t xml:space="preserve">, and </w:t>
      </w:r>
      <w:r w:rsidRPr="00C16D1C">
        <w:rPr>
          <w:rFonts w:cstheme="minorHAnsi"/>
          <w:i/>
          <w:iCs/>
          <w:sz w:val="24"/>
          <w:szCs w:val="24"/>
        </w:rPr>
        <w:t>Political Thinkers</w:t>
      </w:r>
      <w:r w:rsidRPr="007A37AD">
        <w:rPr>
          <w:rFonts w:cstheme="minorHAnsi"/>
          <w:sz w:val="24"/>
          <w:szCs w:val="24"/>
        </w:rPr>
        <w:t xml:space="preserve"> in the second semester. You take </w:t>
      </w:r>
      <w:r w:rsidR="002878D4">
        <w:rPr>
          <w:rFonts w:cstheme="minorHAnsi"/>
          <w:sz w:val="24"/>
          <w:szCs w:val="24"/>
        </w:rPr>
        <w:t>6</w:t>
      </w:r>
      <w:r w:rsidRPr="007A37AD">
        <w:rPr>
          <w:rFonts w:cstheme="minorHAnsi"/>
          <w:sz w:val="24"/>
          <w:szCs w:val="24"/>
        </w:rPr>
        <w:t xml:space="preserve">0 credits of other optional courses. </w:t>
      </w:r>
    </w:p>
    <w:p w14:paraId="769213C9" w14:textId="794C8024" w:rsidR="005D7902" w:rsidRPr="007A37AD" w:rsidRDefault="005D7902" w:rsidP="005D7902">
      <w:pPr>
        <w:autoSpaceDE w:val="0"/>
        <w:autoSpaceDN w:val="0"/>
        <w:adjustRightInd w:val="0"/>
        <w:spacing w:before="100" w:after="100"/>
        <w:jc w:val="both"/>
        <w:rPr>
          <w:rFonts w:cstheme="minorHAnsi"/>
        </w:rPr>
      </w:pPr>
      <w:r w:rsidRPr="007A37AD">
        <w:rPr>
          <w:rFonts w:cstheme="minorHAnsi"/>
          <w:sz w:val="24"/>
          <w:szCs w:val="24"/>
        </w:rPr>
        <w:t>Please see the Degree Regulations and Programme Specifications (DRPS) for more detail</w:t>
      </w:r>
      <w:r w:rsidR="00083C14" w:rsidRPr="00083C14">
        <w:rPr>
          <w:rFonts w:cstheme="minorHAnsi"/>
          <w:color w:val="000000"/>
          <w:sz w:val="24"/>
          <w:szCs w:val="24"/>
        </w:rPr>
        <w:t xml:space="preserve"> </w:t>
      </w:r>
      <w:r w:rsidR="00083C14">
        <w:rPr>
          <w:rFonts w:cstheme="minorHAnsi"/>
          <w:color w:val="000000"/>
          <w:sz w:val="24"/>
          <w:szCs w:val="24"/>
        </w:rPr>
        <w:t>here</w:t>
      </w:r>
      <w:r w:rsidR="00083C14" w:rsidRPr="00B912BC">
        <w:rPr>
          <w:rFonts w:cstheme="minorHAnsi"/>
          <w:color w:val="000000"/>
          <w:sz w:val="24"/>
          <w:szCs w:val="24"/>
        </w:rPr>
        <w:t xml:space="preserve">: </w:t>
      </w:r>
      <w:hyperlink r:id="rId28" w:history="1">
        <w:r w:rsidR="00083C14">
          <w:rPr>
            <w:rStyle w:val="Hyperlink"/>
            <w:rFonts w:cstheme="minorBidi"/>
            <w:sz w:val="24"/>
            <w:szCs w:val="24"/>
          </w:rPr>
          <w:t>Politics Year 1</w:t>
        </w:r>
        <w:r w:rsidR="00083C14" w:rsidRPr="00083C14">
          <w:rPr>
            <w:rStyle w:val="Hyperlink"/>
            <w:rFonts w:cstheme="minorBidi"/>
            <w:sz w:val="24"/>
            <w:szCs w:val="24"/>
          </w:rPr>
          <w:t xml:space="preserve"> DRPS</w:t>
        </w:r>
      </w:hyperlink>
    </w:p>
    <w:p w14:paraId="34CB89A2" w14:textId="253DFF71" w:rsidR="005D7902" w:rsidRPr="007A37AD" w:rsidRDefault="005D7902" w:rsidP="00B258A4">
      <w:pPr>
        <w:pStyle w:val="NoSpacing"/>
        <w:rPr>
          <w:rFonts w:cstheme="minorHAnsi"/>
          <w:highlight w:val="yellow"/>
        </w:rPr>
      </w:pPr>
    </w:p>
    <w:p w14:paraId="6F6AD65D" w14:textId="77777777" w:rsidR="00CB25E5" w:rsidRPr="007A37AD" w:rsidRDefault="00CB25E5" w:rsidP="00CB25E5">
      <w:pPr>
        <w:pStyle w:val="Heading3"/>
        <w:rPr>
          <w:rFonts w:asciiTheme="minorHAnsi" w:hAnsiTheme="minorHAnsi" w:cstheme="minorHAnsi"/>
        </w:rPr>
      </w:pPr>
      <w:bookmarkStart w:id="24" w:name="_Toc204074356"/>
      <w:r w:rsidRPr="007A37AD">
        <w:rPr>
          <w:rFonts w:asciiTheme="minorHAnsi" w:hAnsiTheme="minorHAnsi" w:cstheme="minorHAnsi"/>
        </w:rPr>
        <w:t>Politics with Quantitative Methods Year 1</w:t>
      </w:r>
      <w:bookmarkEnd w:id="24"/>
    </w:p>
    <w:p w14:paraId="4EE8DEAC" w14:textId="77777777" w:rsidR="00751F39" w:rsidRDefault="00CB25E5" w:rsidP="00CB25E5">
      <w:pPr>
        <w:autoSpaceDE w:val="0"/>
        <w:autoSpaceDN w:val="0"/>
        <w:adjustRightInd w:val="0"/>
        <w:spacing w:before="100" w:after="100"/>
        <w:jc w:val="both"/>
        <w:rPr>
          <w:rFonts w:cstheme="minorHAnsi"/>
          <w:sz w:val="24"/>
          <w:szCs w:val="24"/>
        </w:rPr>
      </w:pPr>
      <w:r w:rsidRPr="007A37AD">
        <w:rPr>
          <w:rFonts w:cstheme="minorHAnsi"/>
          <w:sz w:val="24"/>
          <w:szCs w:val="24"/>
        </w:rPr>
        <w:t xml:space="preserve">If you are Politics with Quantitative Methods, you are required to take and pass </w:t>
      </w:r>
      <w:r w:rsidR="00751F39">
        <w:rPr>
          <w:rFonts w:cstheme="minorHAnsi"/>
          <w:sz w:val="24"/>
          <w:szCs w:val="24"/>
        </w:rPr>
        <w:t>the following:</w:t>
      </w:r>
    </w:p>
    <w:p w14:paraId="70AEABA9" w14:textId="214B583A" w:rsidR="00CB25E5" w:rsidRPr="007A37AD" w:rsidRDefault="00751F39" w:rsidP="00CB25E5">
      <w:pPr>
        <w:autoSpaceDE w:val="0"/>
        <w:autoSpaceDN w:val="0"/>
        <w:adjustRightInd w:val="0"/>
        <w:spacing w:before="100" w:after="100"/>
        <w:jc w:val="both"/>
        <w:rPr>
          <w:rFonts w:cstheme="minorHAnsi"/>
          <w:sz w:val="24"/>
          <w:szCs w:val="24"/>
        </w:rPr>
      </w:pPr>
      <w:r w:rsidRPr="00C16D1C">
        <w:rPr>
          <w:rFonts w:cstheme="minorHAnsi"/>
          <w:i/>
          <w:iCs/>
          <w:sz w:val="24"/>
          <w:szCs w:val="24"/>
        </w:rPr>
        <w:t>Politics and International Relations 1A: Concepts and Debates</w:t>
      </w:r>
      <w:r>
        <w:rPr>
          <w:rFonts w:cstheme="minorHAnsi"/>
          <w:sz w:val="24"/>
          <w:szCs w:val="24"/>
        </w:rPr>
        <w:t xml:space="preserve">, </w:t>
      </w:r>
      <w:r w:rsidRPr="00C16D1C">
        <w:rPr>
          <w:rFonts w:cstheme="minorHAnsi"/>
          <w:i/>
          <w:iCs/>
          <w:sz w:val="24"/>
          <w:szCs w:val="24"/>
        </w:rPr>
        <w:t>Mathematics for Social Science</w:t>
      </w:r>
      <w:r>
        <w:rPr>
          <w:rFonts w:cstheme="minorHAnsi"/>
          <w:sz w:val="24"/>
          <w:szCs w:val="24"/>
        </w:rPr>
        <w:t xml:space="preserve">, </w:t>
      </w:r>
      <w:r w:rsidRPr="00C16D1C">
        <w:rPr>
          <w:rFonts w:cstheme="minorHAnsi"/>
          <w:i/>
          <w:iCs/>
          <w:sz w:val="24"/>
          <w:szCs w:val="24"/>
        </w:rPr>
        <w:t>Politics and International Relations 1B: The Global Dimension</w:t>
      </w:r>
      <w:r>
        <w:rPr>
          <w:rFonts w:cstheme="minorHAnsi"/>
          <w:sz w:val="24"/>
          <w:szCs w:val="24"/>
        </w:rPr>
        <w:t xml:space="preserve">, </w:t>
      </w:r>
      <w:r w:rsidRPr="00C16D1C">
        <w:rPr>
          <w:rFonts w:cstheme="minorHAnsi"/>
          <w:i/>
          <w:iCs/>
          <w:sz w:val="24"/>
          <w:szCs w:val="24"/>
        </w:rPr>
        <w:t>Introduction to Statistics for Social Science</w:t>
      </w:r>
      <w:r>
        <w:rPr>
          <w:rFonts w:cstheme="minorHAnsi"/>
          <w:sz w:val="24"/>
          <w:szCs w:val="24"/>
        </w:rPr>
        <w:t xml:space="preserve">, and </w:t>
      </w:r>
      <w:r w:rsidRPr="00C16D1C">
        <w:rPr>
          <w:rFonts w:cstheme="minorHAnsi"/>
          <w:i/>
          <w:iCs/>
          <w:sz w:val="24"/>
          <w:szCs w:val="24"/>
        </w:rPr>
        <w:t>Political Thinkers</w:t>
      </w:r>
      <w:r>
        <w:rPr>
          <w:rFonts w:cstheme="minorHAnsi"/>
          <w:sz w:val="24"/>
          <w:szCs w:val="24"/>
        </w:rPr>
        <w:t xml:space="preserve">. </w:t>
      </w:r>
      <w:r w:rsidR="00CB25E5" w:rsidRPr="007A37AD">
        <w:rPr>
          <w:rFonts w:cstheme="minorHAnsi"/>
          <w:sz w:val="24"/>
          <w:szCs w:val="24"/>
        </w:rPr>
        <w:t xml:space="preserve">You take </w:t>
      </w:r>
      <w:r>
        <w:rPr>
          <w:rFonts w:cstheme="minorHAnsi"/>
          <w:sz w:val="24"/>
          <w:szCs w:val="24"/>
        </w:rPr>
        <w:t>2</w:t>
      </w:r>
      <w:r w:rsidR="00CB25E5" w:rsidRPr="007A37AD">
        <w:rPr>
          <w:rFonts w:cstheme="minorHAnsi"/>
          <w:sz w:val="24"/>
          <w:szCs w:val="24"/>
        </w:rPr>
        <w:t>0 credits of other optional courses.</w:t>
      </w:r>
    </w:p>
    <w:p w14:paraId="77FC7897" w14:textId="474AB109" w:rsidR="00CB25E5" w:rsidRPr="007A37AD" w:rsidRDefault="00CB25E5" w:rsidP="00CB25E5">
      <w:pPr>
        <w:autoSpaceDE w:val="0"/>
        <w:autoSpaceDN w:val="0"/>
        <w:adjustRightInd w:val="0"/>
        <w:spacing w:before="100" w:after="100"/>
        <w:jc w:val="both"/>
        <w:rPr>
          <w:rStyle w:val="Hyperlink"/>
          <w:rFonts w:cstheme="minorHAnsi"/>
          <w:sz w:val="24"/>
          <w:szCs w:val="24"/>
        </w:rPr>
      </w:pPr>
      <w:r w:rsidRPr="007A37AD">
        <w:rPr>
          <w:rFonts w:cstheme="minorHAnsi"/>
          <w:sz w:val="24"/>
          <w:szCs w:val="24"/>
        </w:rPr>
        <w:t>Please see the Degree Regulations and Programme Specific</w:t>
      </w:r>
      <w:r w:rsidR="00ED5A34">
        <w:rPr>
          <w:rFonts w:cstheme="minorHAnsi"/>
          <w:sz w:val="24"/>
          <w:szCs w:val="24"/>
        </w:rPr>
        <w:t>ations (DRPS) for more detail</w:t>
      </w:r>
      <w:r w:rsidR="00083C14" w:rsidRPr="00083C14">
        <w:rPr>
          <w:rFonts w:cstheme="minorHAnsi"/>
          <w:color w:val="000000"/>
          <w:sz w:val="24"/>
          <w:szCs w:val="24"/>
        </w:rPr>
        <w:t xml:space="preserve"> </w:t>
      </w:r>
      <w:r w:rsidR="00083C14">
        <w:rPr>
          <w:rFonts w:cstheme="minorHAnsi"/>
          <w:color w:val="000000"/>
          <w:sz w:val="24"/>
          <w:szCs w:val="24"/>
        </w:rPr>
        <w:t>here</w:t>
      </w:r>
      <w:r w:rsidR="00083C14" w:rsidRPr="00B912BC">
        <w:rPr>
          <w:rFonts w:cstheme="minorHAnsi"/>
          <w:color w:val="000000"/>
          <w:sz w:val="24"/>
          <w:szCs w:val="24"/>
        </w:rPr>
        <w:t xml:space="preserve">: </w:t>
      </w:r>
      <w:hyperlink r:id="rId29" w:history="1">
        <w:r w:rsidR="00FA4807">
          <w:rPr>
            <w:rStyle w:val="Hyperlink"/>
            <w:rFonts w:cstheme="minorHAnsi"/>
            <w:sz w:val="24"/>
            <w:szCs w:val="24"/>
          </w:rPr>
          <w:t>Politics with QM Year 1</w:t>
        </w:r>
        <w:r w:rsidR="00083C14" w:rsidRPr="008E16A6">
          <w:rPr>
            <w:rStyle w:val="Hyperlink"/>
            <w:rFonts w:cstheme="minorHAnsi"/>
            <w:sz w:val="24"/>
            <w:szCs w:val="24"/>
          </w:rPr>
          <w:t xml:space="preserve"> DRPS</w:t>
        </w:r>
      </w:hyperlink>
    </w:p>
    <w:p w14:paraId="43E59683" w14:textId="77777777" w:rsidR="00087A6E" w:rsidRPr="0085538D" w:rsidRDefault="00087A6E" w:rsidP="0085538D">
      <w:pPr>
        <w:pStyle w:val="NoSpacing"/>
        <w:rPr>
          <w:rStyle w:val="Hyperlink"/>
          <w:rFonts w:cstheme="minorBidi"/>
          <w:color w:val="auto"/>
          <w:u w:val="none"/>
        </w:rPr>
      </w:pPr>
    </w:p>
    <w:p w14:paraId="02C21067" w14:textId="17DBBE00" w:rsidR="00087A6E" w:rsidRPr="00ED5A34" w:rsidRDefault="00087A6E" w:rsidP="00985C40">
      <w:pPr>
        <w:pStyle w:val="Heading3"/>
        <w:rPr>
          <w:rStyle w:val="Hyperlink"/>
          <w:rFonts w:asciiTheme="minorHAnsi" w:hAnsiTheme="minorHAnsi" w:cstheme="minorHAnsi"/>
        </w:rPr>
      </w:pPr>
      <w:bookmarkStart w:id="25" w:name="_Toc204074357"/>
      <w:r w:rsidRPr="00ED5A34">
        <w:rPr>
          <w:rFonts w:asciiTheme="minorHAnsi" w:hAnsiTheme="minorHAnsi" w:cstheme="minorHAnsi"/>
        </w:rPr>
        <w:t>Politics, Philosophy and Economics Year 1</w:t>
      </w:r>
      <w:bookmarkEnd w:id="25"/>
    </w:p>
    <w:p w14:paraId="00B93758" w14:textId="299F8A70" w:rsidR="00087A6E" w:rsidRPr="00ED5A34" w:rsidRDefault="00087A6E" w:rsidP="00CB25E5">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w:t>
      </w:r>
      <w:r w:rsidR="000957CA" w:rsidRPr="00ED5A34">
        <w:rPr>
          <w:rFonts w:cstheme="minorHAnsi"/>
          <w:sz w:val="24"/>
          <w:szCs w:val="24"/>
        </w:rPr>
        <w:t xml:space="preserve">take and pass </w:t>
      </w:r>
      <w:r w:rsidR="00633A0B" w:rsidRPr="00C16D1C">
        <w:rPr>
          <w:rFonts w:cstheme="minorHAnsi"/>
          <w:i/>
          <w:iCs/>
          <w:sz w:val="24"/>
          <w:szCs w:val="24"/>
        </w:rPr>
        <w:t>Politics and International Relations 1A: Concepts and Debates</w:t>
      </w:r>
      <w:r w:rsidR="00633A0B" w:rsidRPr="00ED5A34">
        <w:rPr>
          <w:rFonts w:cstheme="minorHAnsi"/>
          <w:sz w:val="24"/>
          <w:szCs w:val="24"/>
        </w:rPr>
        <w:t xml:space="preserve">, </w:t>
      </w:r>
      <w:r w:rsidR="00633A0B" w:rsidRPr="00C16D1C">
        <w:rPr>
          <w:rFonts w:cstheme="minorHAnsi"/>
          <w:i/>
          <w:iCs/>
          <w:sz w:val="24"/>
          <w:szCs w:val="24"/>
        </w:rPr>
        <w:t>Political Thinkers</w:t>
      </w:r>
      <w:r w:rsidR="00633A0B" w:rsidRPr="00ED5A34">
        <w:rPr>
          <w:rFonts w:cstheme="minorHAnsi"/>
          <w:sz w:val="24"/>
          <w:szCs w:val="24"/>
        </w:rPr>
        <w:t xml:space="preserve">, </w:t>
      </w:r>
      <w:r w:rsidR="00633A0B" w:rsidRPr="00C16D1C">
        <w:rPr>
          <w:rFonts w:cstheme="minorHAnsi"/>
          <w:i/>
          <w:iCs/>
          <w:sz w:val="24"/>
          <w:szCs w:val="24"/>
        </w:rPr>
        <w:t>Morality and Value</w:t>
      </w:r>
      <w:r w:rsidR="00633A0B" w:rsidRPr="00ED5A34">
        <w:rPr>
          <w:rFonts w:cstheme="minorHAnsi"/>
          <w:sz w:val="24"/>
          <w:szCs w:val="24"/>
        </w:rPr>
        <w:t xml:space="preserve">, and </w:t>
      </w:r>
      <w:r w:rsidR="00633A0B" w:rsidRPr="00C16D1C">
        <w:rPr>
          <w:rFonts w:cstheme="minorHAnsi"/>
          <w:i/>
          <w:iCs/>
          <w:sz w:val="24"/>
          <w:szCs w:val="24"/>
        </w:rPr>
        <w:t>Economics 1</w:t>
      </w:r>
      <w:r w:rsidR="00633A0B" w:rsidRPr="00ED5A34">
        <w:rPr>
          <w:rFonts w:cstheme="minorHAnsi"/>
          <w:sz w:val="24"/>
          <w:szCs w:val="24"/>
        </w:rPr>
        <w:t xml:space="preserve"> (which is a full-year course). </w:t>
      </w:r>
      <w:r w:rsidR="000957CA" w:rsidRPr="00ED5A34">
        <w:rPr>
          <w:rFonts w:cstheme="minorHAnsi"/>
          <w:sz w:val="24"/>
          <w:szCs w:val="24"/>
        </w:rPr>
        <w:t xml:space="preserve">For your final course in Year 1 you choose between </w:t>
      </w:r>
      <w:r w:rsidR="000957CA" w:rsidRPr="00C16D1C">
        <w:rPr>
          <w:rFonts w:cstheme="minorHAnsi"/>
          <w:i/>
          <w:iCs/>
          <w:sz w:val="24"/>
          <w:szCs w:val="24"/>
        </w:rPr>
        <w:t>Logic 1</w:t>
      </w:r>
      <w:r w:rsidR="000957CA" w:rsidRPr="00ED5A34">
        <w:rPr>
          <w:rFonts w:cstheme="minorHAnsi"/>
          <w:sz w:val="24"/>
          <w:szCs w:val="24"/>
        </w:rPr>
        <w:t xml:space="preserve"> or</w:t>
      </w:r>
      <w:r w:rsidR="00ED5A34">
        <w:rPr>
          <w:rFonts w:cstheme="minorHAnsi"/>
          <w:sz w:val="24"/>
          <w:szCs w:val="24"/>
        </w:rPr>
        <w:t xml:space="preserve"> </w:t>
      </w:r>
      <w:r w:rsidR="00ED5A34" w:rsidRPr="00C16D1C">
        <w:rPr>
          <w:rFonts w:cstheme="minorHAnsi"/>
          <w:i/>
          <w:iCs/>
          <w:sz w:val="24"/>
          <w:szCs w:val="24"/>
        </w:rPr>
        <w:t>Introduction to the History of Philosophy</w:t>
      </w:r>
      <w:r w:rsidR="00CA697F">
        <w:rPr>
          <w:rFonts w:cstheme="minorHAnsi"/>
          <w:sz w:val="24"/>
          <w:szCs w:val="24"/>
        </w:rPr>
        <w:t xml:space="preserve"> A or B</w:t>
      </w:r>
      <w:r w:rsidR="00737075">
        <w:rPr>
          <w:rFonts w:cstheme="minorHAnsi"/>
          <w:sz w:val="24"/>
          <w:szCs w:val="24"/>
        </w:rPr>
        <w:t xml:space="preserve"> (you do not need to have taken A to be able to take B</w:t>
      </w:r>
      <w:r w:rsidR="00CA697F">
        <w:rPr>
          <w:rFonts w:cstheme="minorHAnsi"/>
          <w:sz w:val="24"/>
          <w:szCs w:val="24"/>
        </w:rPr>
        <w:t>)</w:t>
      </w:r>
      <w:r w:rsidR="000957CA" w:rsidRPr="00ED5A34">
        <w:rPr>
          <w:rFonts w:cstheme="minorHAnsi"/>
          <w:sz w:val="24"/>
          <w:szCs w:val="24"/>
        </w:rPr>
        <w:t>.</w:t>
      </w:r>
    </w:p>
    <w:p w14:paraId="0E90BA82" w14:textId="4A199CA7" w:rsidR="00FA4807" w:rsidRPr="00ED5A34" w:rsidRDefault="000957CA" w:rsidP="00FA4807">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FA4807" w:rsidRPr="00FA4807">
        <w:rPr>
          <w:rFonts w:cstheme="minorHAnsi"/>
          <w:sz w:val="24"/>
          <w:szCs w:val="24"/>
        </w:rPr>
        <w:t xml:space="preserve"> </w:t>
      </w:r>
      <w:r w:rsidR="00FA4807">
        <w:rPr>
          <w:rFonts w:cstheme="minorHAnsi"/>
          <w:sz w:val="24"/>
          <w:szCs w:val="24"/>
        </w:rPr>
        <w:t>here</w:t>
      </w:r>
      <w:r w:rsidR="00FA4807" w:rsidRPr="00ED5A34">
        <w:rPr>
          <w:rFonts w:cstheme="minorHAnsi"/>
          <w:sz w:val="24"/>
          <w:szCs w:val="24"/>
        </w:rPr>
        <w:t xml:space="preserve">:   </w:t>
      </w:r>
    </w:p>
    <w:p w14:paraId="614FB683" w14:textId="339F1BC4" w:rsidR="00FA4807" w:rsidRPr="00B912BC" w:rsidRDefault="00230F76" w:rsidP="00FA4807">
      <w:pPr>
        <w:pStyle w:val="NoSpacing"/>
        <w:rPr>
          <w:rFonts w:cstheme="minorHAnsi"/>
          <w:sz w:val="24"/>
          <w:szCs w:val="24"/>
        </w:rPr>
      </w:pPr>
      <w:hyperlink r:id="rId30" w:history="1">
        <w:r w:rsidR="00FA4807" w:rsidRPr="008E16A6">
          <w:rPr>
            <w:rStyle w:val="Hyperlink"/>
            <w:rFonts w:cstheme="minorBidi"/>
            <w:sz w:val="24"/>
            <w:szCs w:val="24"/>
          </w:rPr>
          <w:t xml:space="preserve">PPE Year </w:t>
        </w:r>
        <w:r w:rsidR="00FA4807">
          <w:rPr>
            <w:rStyle w:val="Hyperlink"/>
            <w:rFonts w:cstheme="minorBidi"/>
            <w:sz w:val="24"/>
            <w:szCs w:val="24"/>
          </w:rPr>
          <w:t>1</w:t>
        </w:r>
        <w:r w:rsidR="00FA4807" w:rsidRPr="008E16A6">
          <w:rPr>
            <w:rStyle w:val="Hyperlink"/>
            <w:rFonts w:cstheme="minorBidi"/>
            <w:sz w:val="24"/>
            <w:szCs w:val="24"/>
          </w:rPr>
          <w:t xml:space="preserve"> DRPS</w:t>
        </w:r>
      </w:hyperlink>
    </w:p>
    <w:p w14:paraId="37866CEC" w14:textId="7DD2799F" w:rsidR="00ED5A34" w:rsidRPr="007A37AD" w:rsidRDefault="00ED5A34" w:rsidP="00FA4807">
      <w:pPr>
        <w:autoSpaceDE w:val="0"/>
        <w:autoSpaceDN w:val="0"/>
        <w:adjustRightInd w:val="0"/>
        <w:spacing w:before="100" w:after="100"/>
        <w:jc w:val="both"/>
        <w:rPr>
          <w:rFonts w:cstheme="minorHAnsi"/>
          <w:highlight w:val="yellow"/>
        </w:rPr>
      </w:pPr>
    </w:p>
    <w:p w14:paraId="7ED051C2" w14:textId="7953FF7D" w:rsidR="001D5EDA" w:rsidRPr="007A37AD" w:rsidRDefault="001D5EDA" w:rsidP="001D5EDA">
      <w:pPr>
        <w:pStyle w:val="Heading3"/>
        <w:rPr>
          <w:rFonts w:asciiTheme="minorHAnsi" w:hAnsiTheme="minorHAnsi" w:cstheme="minorHAnsi"/>
        </w:rPr>
      </w:pPr>
      <w:bookmarkStart w:id="26" w:name="_Toc204074358"/>
      <w:r w:rsidRPr="007A37AD">
        <w:rPr>
          <w:rFonts w:asciiTheme="minorHAnsi" w:hAnsiTheme="minorHAnsi" w:cstheme="minorHAnsi"/>
        </w:rPr>
        <w:t>International Relations Year 1</w:t>
      </w:r>
      <w:bookmarkEnd w:id="26"/>
    </w:p>
    <w:p w14:paraId="55CCEB3D" w14:textId="40EAA216" w:rsidR="00584F72" w:rsidRPr="007A37AD" w:rsidRDefault="00584F72" w:rsidP="00584F72">
      <w:pPr>
        <w:widowControl w:val="0"/>
        <w:spacing w:line="240" w:lineRule="auto"/>
        <w:jc w:val="both"/>
        <w:rPr>
          <w:rFonts w:cstheme="minorHAnsi"/>
          <w:color w:val="000000"/>
          <w:sz w:val="24"/>
          <w:szCs w:val="24"/>
          <w:highlight w:val="yellow"/>
        </w:rPr>
      </w:pPr>
      <w:r w:rsidRPr="007A37AD">
        <w:rPr>
          <w:rFonts w:cstheme="minorHAnsi"/>
          <w:color w:val="000000"/>
          <w:sz w:val="24"/>
          <w:szCs w:val="24"/>
        </w:rPr>
        <w:t xml:space="preserve">If you are single honours International Relations, you are required to take and pass </w:t>
      </w:r>
      <w:r w:rsidR="006F792E" w:rsidRPr="00C16D1C">
        <w:rPr>
          <w:rFonts w:cstheme="minorHAnsi"/>
          <w:i/>
          <w:iCs/>
          <w:sz w:val="24"/>
          <w:szCs w:val="24"/>
        </w:rPr>
        <w:t>Politics and International Relations 1A: Concepts and Debates</w:t>
      </w:r>
      <w:r w:rsidR="006F792E">
        <w:rPr>
          <w:rFonts w:cstheme="minorHAnsi"/>
          <w:sz w:val="24"/>
          <w:szCs w:val="24"/>
        </w:rPr>
        <w:t xml:space="preserve"> </w:t>
      </w:r>
      <w:r w:rsidR="006F792E" w:rsidRPr="007A37AD">
        <w:rPr>
          <w:rFonts w:cstheme="minorHAnsi"/>
          <w:sz w:val="24"/>
          <w:szCs w:val="24"/>
        </w:rPr>
        <w:t>in the first semester</w:t>
      </w:r>
      <w:r w:rsidR="006F792E">
        <w:rPr>
          <w:rFonts w:cstheme="minorHAnsi"/>
          <w:sz w:val="24"/>
          <w:szCs w:val="24"/>
        </w:rPr>
        <w:t xml:space="preserve">, </w:t>
      </w:r>
      <w:r w:rsidR="006F792E" w:rsidRPr="007A37AD">
        <w:rPr>
          <w:rFonts w:cstheme="minorHAnsi"/>
          <w:sz w:val="24"/>
          <w:szCs w:val="24"/>
        </w:rPr>
        <w:t xml:space="preserve">and </w:t>
      </w:r>
      <w:r w:rsidR="006F792E" w:rsidRPr="00C16D1C">
        <w:rPr>
          <w:rFonts w:cstheme="minorHAnsi"/>
          <w:i/>
          <w:iCs/>
          <w:sz w:val="24"/>
          <w:szCs w:val="24"/>
        </w:rPr>
        <w:t>Politics and International Relations 1B: The Global Dimension</w:t>
      </w:r>
      <w:r w:rsidR="006F792E">
        <w:rPr>
          <w:rFonts w:cstheme="minorHAnsi"/>
          <w:sz w:val="24"/>
          <w:szCs w:val="24"/>
        </w:rPr>
        <w:t xml:space="preserve">, and </w:t>
      </w:r>
      <w:r w:rsidR="006F792E" w:rsidRPr="00C16D1C">
        <w:rPr>
          <w:rFonts w:cstheme="minorHAnsi"/>
          <w:i/>
          <w:iCs/>
          <w:sz w:val="24"/>
          <w:szCs w:val="24"/>
        </w:rPr>
        <w:t>Political Thinkers</w:t>
      </w:r>
      <w:r w:rsidR="006F792E" w:rsidRPr="007A37AD">
        <w:rPr>
          <w:rFonts w:cstheme="minorHAnsi"/>
          <w:sz w:val="24"/>
          <w:szCs w:val="24"/>
        </w:rPr>
        <w:t xml:space="preserve"> in the second semester. </w:t>
      </w:r>
      <w:r w:rsidRPr="007A37AD">
        <w:rPr>
          <w:rFonts w:cstheme="minorHAnsi"/>
          <w:color w:val="000000"/>
          <w:sz w:val="24"/>
          <w:szCs w:val="24"/>
        </w:rPr>
        <w:t>You take 60 credits of other optional courses.</w:t>
      </w:r>
    </w:p>
    <w:p w14:paraId="312A65CC" w14:textId="77A2360B" w:rsidR="00584F72" w:rsidRPr="007A37AD" w:rsidRDefault="00584F72" w:rsidP="00FA4807">
      <w:pPr>
        <w:widowControl w:val="0"/>
        <w:spacing w:line="240" w:lineRule="auto"/>
        <w:jc w:val="both"/>
        <w:rPr>
          <w:rStyle w:val="Hyperlink"/>
          <w:rFonts w:cstheme="minorHAnsi"/>
          <w:sz w:val="24"/>
          <w:szCs w:val="24"/>
        </w:rPr>
      </w:pPr>
      <w:r w:rsidRPr="007A37AD">
        <w:rPr>
          <w:rFonts w:cstheme="minorHAnsi"/>
          <w:color w:val="000000"/>
          <w:sz w:val="24"/>
          <w:szCs w:val="24"/>
        </w:rPr>
        <w:t>Please see the Degree Regulations and Programme Specifications (DRPS) for more d</w:t>
      </w:r>
      <w:r w:rsidR="00FA4807">
        <w:rPr>
          <w:rFonts w:cstheme="minorHAnsi"/>
          <w:color w:val="000000"/>
          <w:sz w:val="24"/>
          <w:szCs w:val="24"/>
        </w:rPr>
        <w:t>etail here</w:t>
      </w:r>
      <w:r w:rsidR="00FA4807" w:rsidRPr="00B912BC">
        <w:rPr>
          <w:rFonts w:cstheme="minorHAnsi"/>
          <w:color w:val="000000"/>
          <w:sz w:val="24"/>
          <w:szCs w:val="24"/>
        </w:rPr>
        <w:t xml:space="preserve">: </w:t>
      </w:r>
      <w:hyperlink r:id="rId31" w:history="1">
        <w:r w:rsidR="00FA4807" w:rsidRPr="00FA4807">
          <w:rPr>
            <w:rStyle w:val="Hyperlink"/>
            <w:rFonts w:cstheme="minorBidi"/>
            <w:sz w:val="24"/>
            <w:szCs w:val="24"/>
          </w:rPr>
          <w:t>IR Year 1 DRPS</w:t>
        </w:r>
      </w:hyperlink>
      <w:r w:rsidR="00FA4807" w:rsidRPr="007A37AD">
        <w:rPr>
          <w:rStyle w:val="Hyperlink"/>
          <w:rFonts w:cstheme="minorHAnsi"/>
          <w:sz w:val="24"/>
          <w:szCs w:val="24"/>
        </w:rPr>
        <w:t xml:space="preserve"> </w:t>
      </w:r>
    </w:p>
    <w:p w14:paraId="610FB99B" w14:textId="27940243" w:rsidR="001D5EDA" w:rsidRPr="007A37AD" w:rsidRDefault="001D5EDA" w:rsidP="00B258A4">
      <w:pPr>
        <w:pStyle w:val="NoSpacing"/>
        <w:rPr>
          <w:rFonts w:cstheme="minorHAnsi"/>
          <w:highlight w:val="yellow"/>
        </w:rPr>
      </w:pPr>
    </w:p>
    <w:p w14:paraId="5DC29577" w14:textId="71238548" w:rsidR="001D5EDA" w:rsidRPr="007A37AD" w:rsidRDefault="001D5EDA" w:rsidP="001D5EDA">
      <w:pPr>
        <w:pStyle w:val="Heading3"/>
        <w:rPr>
          <w:rFonts w:asciiTheme="minorHAnsi" w:hAnsiTheme="minorHAnsi" w:cstheme="minorHAnsi"/>
        </w:rPr>
      </w:pPr>
      <w:bookmarkStart w:id="27" w:name="_Toc204074359"/>
      <w:r w:rsidRPr="007A37AD">
        <w:rPr>
          <w:rFonts w:asciiTheme="minorHAnsi" w:hAnsiTheme="minorHAnsi" w:cstheme="minorHAnsi"/>
        </w:rPr>
        <w:t>International Relations with Quantitative Methods Year 1</w:t>
      </w:r>
      <w:bookmarkEnd w:id="27"/>
    </w:p>
    <w:p w14:paraId="01FF64B6" w14:textId="43929036" w:rsidR="003D32A6" w:rsidRPr="007A37AD" w:rsidRDefault="001D5EDA" w:rsidP="003D32A6">
      <w:pPr>
        <w:widowControl w:val="0"/>
        <w:spacing w:line="240" w:lineRule="auto"/>
        <w:jc w:val="both"/>
        <w:rPr>
          <w:rFonts w:cstheme="minorHAnsi"/>
          <w:sz w:val="24"/>
          <w:szCs w:val="24"/>
        </w:rPr>
      </w:pPr>
      <w:r w:rsidRPr="007A37AD">
        <w:rPr>
          <w:rFonts w:cstheme="minorHAnsi"/>
          <w:color w:val="000000"/>
          <w:sz w:val="24"/>
          <w:szCs w:val="24"/>
        </w:rPr>
        <w:t xml:space="preserve">If you are </w:t>
      </w:r>
      <w:r w:rsidR="00584F72" w:rsidRPr="007A37AD">
        <w:rPr>
          <w:rFonts w:cstheme="minorHAnsi"/>
          <w:color w:val="000000"/>
          <w:sz w:val="24"/>
          <w:szCs w:val="24"/>
        </w:rPr>
        <w:t>International Relations with Quantitative Methods</w:t>
      </w:r>
      <w:r w:rsidRPr="007A37AD">
        <w:rPr>
          <w:rFonts w:cstheme="minorHAnsi"/>
          <w:color w:val="000000"/>
          <w:sz w:val="24"/>
          <w:szCs w:val="24"/>
        </w:rPr>
        <w:t>, you are required to take and pass</w:t>
      </w:r>
      <w:r w:rsidR="003D32A6">
        <w:rPr>
          <w:rFonts w:cstheme="minorHAnsi"/>
          <w:color w:val="000000"/>
          <w:sz w:val="24"/>
          <w:szCs w:val="24"/>
        </w:rPr>
        <w:t xml:space="preserve"> the following: </w:t>
      </w:r>
      <w:r w:rsidR="003D32A6" w:rsidRPr="00C16D1C">
        <w:rPr>
          <w:rFonts w:cstheme="minorHAnsi"/>
          <w:i/>
          <w:iCs/>
          <w:sz w:val="24"/>
          <w:szCs w:val="24"/>
        </w:rPr>
        <w:t>Politics and International Relations 1A: Concepts and Debates</w:t>
      </w:r>
      <w:r w:rsidR="003D32A6">
        <w:rPr>
          <w:rFonts w:cstheme="minorHAnsi"/>
          <w:sz w:val="24"/>
          <w:szCs w:val="24"/>
        </w:rPr>
        <w:t xml:space="preserve">, </w:t>
      </w:r>
      <w:r w:rsidR="003D32A6" w:rsidRPr="00C16D1C">
        <w:rPr>
          <w:rFonts w:cstheme="minorHAnsi"/>
          <w:i/>
          <w:iCs/>
          <w:sz w:val="24"/>
          <w:szCs w:val="24"/>
        </w:rPr>
        <w:t>Mathematics for Social Science</w:t>
      </w:r>
      <w:r w:rsidR="003D32A6">
        <w:rPr>
          <w:rFonts w:cstheme="minorHAnsi"/>
          <w:sz w:val="24"/>
          <w:szCs w:val="24"/>
        </w:rPr>
        <w:t xml:space="preserve">, </w:t>
      </w:r>
      <w:r w:rsidR="003D32A6" w:rsidRPr="00C16D1C">
        <w:rPr>
          <w:rFonts w:cstheme="minorHAnsi"/>
          <w:i/>
          <w:iCs/>
          <w:sz w:val="24"/>
          <w:szCs w:val="24"/>
        </w:rPr>
        <w:t>Politics and International Relations 1B: The Global Dimension</w:t>
      </w:r>
      <w:r w:rsidR="003D32A6">
        <w:rPr>
          <w:rFonts w:cstheme="minorHAnsi"/>
          <w:sz w:val="24"/>
          <w:szCs w:val="24"/>
        </w:rPr>
        <w:t xml:space="preserve">, </w:t>
      </w:r>
      <w:r w:rsidR="003D32A6" w:rsidRPr="00C16D1C">
        <w:rPr>
          <w:rFonts w:cstheme="minorHAnsi"/>
          <w:i/>
          <w:iCs/>
          <w:sz w:val="24"/>
          <w:szCs w:val="24"/>
        </w:rPr>
        <w:t>Introduction to Statistics for Social Science</w:t>
      </w:r>
      <w:r w:rsidR="003D32A6">
        <w:rPr>
          <w:rFonts w:cstheme="minorHAnsi"/>
          <w:sz w:val="24"/>
          <w:szCs w:val="24"/>
        </w:rPr>
        <w:t xml:space="preserve">, and </w:t>
      </w:r>
      <w:r w:rsidR="003D32A6" w:rsidRPr="00C16D1C">
        <w:rPr>
          <w:rFonts w:cstheme="minorHAnsi"/>
          <w:i/>
          <w:iCs/>
          <w:sz w:val="24"/>
          <w:szCs w:val="24"/>
        </w:rPr>
        <w:t>Political Thinkers</w:t>
      </w:r>
      <w:r w:rsidR="003D32A6">
        <w:rPr>
          <w:rFonts w:cstheme="minorHAnsi"/>
          <w:sz w:val="24"/>
          <w:szCs w:val="24"/>
        </w:rPr>
        <w:t xml:space="preserve">. </w:t>
      </w:r>
      <w:r w:rsidR="003D32A6" w:rsidRPr="007A37AD">
        <w:rPr>
          <w:rFonts w:cstheme="minorHAnsi"/>
          <w:sz w:val="24"/>
          <w:szCs w:val="24"/>
        </w:rPr>
        <w:t xml:space="preserve">You take </w:t>
      </w:r>
      <w:r w:rsidR="003D32A6">
        <w:rPr>
          <w:rFonts w:cstheme="minorHAnsi"/>
          <w:sz w:val="24"/>
          <w:szCs w:val="24"/>
        </w:rPr>
        <w:t>2</w:t>
      </w:r>
      <w:r w:rsidR="003D32A6" w:rsidRPr="007A37AD">
        <w:rPr>
          <w:rFonts w:cstheme="minorHAnsi"/>
          <w:sz w:val="24"/>
          <w:szCs w:val="24"/>
        </w:rPr>
        <w:t>0 credits of other optional courses.</w:t>
      </w:r>
    </w:p>
    <w:p w14:paraId="411FDB0F" w14:textId="6C8D103D" w:rsidR="00ED5A34" w:rsidRPr="007A37AD" w:rsidRDefault="001D5EDA" w:rsidP="00FA4807">
      <w:pPr>
        <w:widowControl w:val="0"/>
        <w:spacing w:line="240" w:lineRule="auto"/>
        <w:jc w:val="both"/>
        <w:rPr>
          <w:rFonts w:cstheme="minorHAnsi"/>
          <w:highlight w:val="yellow"/>
        </w:rPr>
      </w:pPr>
      <w:r w:rsidRPr="007A37AD">
        <w:rPr>
          <w:rFonts w:cstheme="minorHAnsi"/>
          <w:color w:val="000000"/>
          <w:sz w:val="24"/>
          <w:szCs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w:t>
      </w:r>
      <w:r w:rsidR="00FA4807">
        <w:rPr>
          <w:rFonts w:cstheme="minorHAnsi"/>
          <w:color w:val="000000"/>
          <w:sz w:val="24"/>
          <w:szCs w:val="24"/>
        </w:rPr>
        <w:t xml:space="preserve"> </w:t>
      </w:r>
      <w:hyperlink r:id="rId32" w:history="1">
        <w:r w:rsidR="00FA4807" w:rsidRPr="008E16A6">
          <w:rPr>
            <w:rStyle w:val="Hyperlink"/>
            <w:rFonts w:cstheme="minorHAnsi"/>
            <w:sz w:val="24"/>
            <w:szCs w:val="24"/>
          </w:rPr>
          <w:t>IR with QM</w:t>
        </w:r>
        <w:r w:rsidR="00FA4807">
          <w:rPr>
            <w:rStyle w:val="Hyperlink"/>
            <w:rFonts w:cstheme="minorHAnsi"/>
            <w:sz w:val="24"/>
            <w:szCs w:val="24"/>
          </w:rPr>
          <w:t xml:space="preserve"> Year 1</w:t>
        </w:r>
        <w:r w:rsidR="00FA4807" w:rsidRPr="008E16A6">
          <w:rPr>
            <w:rStyle w:val="Hyperlink"/>
            <w:rFonts w:cstheme="minorHAnsi"/>
            <w:sz w:val="24"/>
            <w:szCs w:val="24"/>
          </w:rPr>
          <w:t xml:space="preserve"> DRPS</w:t>
        </w:r>
      </w:hyperlink>
    </w:p>
    <w:p w14:paraId="723DACEB" w14:textId="77777777" w:rsidR="00C16D1C" w:rsidRDefault="00C16D1C" w:rsidP="00CB25E5">
      <w:pPr>
        <w:pStyle w:val="Heading3"/>
        <w:rPr>
          <w:rFonts w:asciiTheme="minorHAnsi" w:hAnsiTheme="minorHAnsi" w:cstheme="minorHAnsi"/>
          <w:color w:val="000000"/>
          <w:u w:val="single"/>
        </w:rPr>
      </w:pPr>
    </w:p>
    <w:p w14:paraId="0B06D3D8" w14:textId="44E7232F" w:rsidR="00CB25E5" w:rsidRPr="007A37AD" w:rsidRDefault="00CB25E5" w:rsidP="00CB25E5">
      <w:pPr>
        <w:pStyle w:val="Heading3"/>
        <w:rPr>
          <w:rFonts w:asciiTheme="minorHAnsi" w:hAnsiTheme="minorHAnsi" w:cstheme="minorHAnsi"/>
        </w:rPr>
      </w:pPr>
      <w:bookmarkStart w:id="28" w:name="_Toc204074360"/>
      <w:r w:rsidRPr="007A37AD">
        <w:rPr>
          <w:rFonts w:asciiTheme="minorHAnsi" w:hAnsiTheme="minorHAnsi" w:cstheme="minorHAnsi"/>
          <w:color w:val="000000"/>
          <w:u w:val="single"/>
        </w:rPr>
        <w:t xml:space="preserve">Compulsory courses for </w:t>
      </w:r>
      <w:r w:rsidR="00F96F92" w:rsidRPr="007A37AD">
        <w:rPr>
          <w:rFonts w:asciiTheme="minorHAnsi" w:hAnsiTheme="minorHAnsi" w:cstheme="minorHAnsi"/>
          <w:color w:val="000000"/>
          <w:u w:val="single"/>
        </w:rPr>
        <w:t xml:space="preserve">Year 1 </w:t>
      </w:r>
      <w:r w:rsidRPr="007A37AD">
        <w:rPr>
          <w:rFonts w:asciiTheme="minorHAnsi" w:hAnsiTheme="minorHAnsi" w:cstheme="minorHAnsi"/>
          <w:color w:val="000000"/>
          <w:u w:val="single"/>
        </w:rPr>
        <w:t>PIR</w:t>
      </w:r>
      <w:bookmarkEnd w:id="28"/>
    </w:p>
    <w:p w14:paraId="4B267D5A" w14:textId="77777777" w:rsidR="00A1665A" w:rsidRDefault="00A1665A" w:rsidP="00CB25E5">
      <w:pPr>
        <w:widowControl w:val="0"/>
        <w:spacing w:line="240" w:lineRule="auto"/>
        <w:jc w:val="both"/>
        <w:rPr>
          <w:rFonts w:cstheme="minorHAnsi"/>
          <w:i/>
          <w:color w:val="000000"/>
          <w:sz w:val="24"/>
          <w:szCs w:val="24"/>
        </w:rPr>
      </w:pPr>
      <w:bookmarkStart w:id="29" w:name="_Hlk83379932"/>
      <w:r w:rsidRPr="00A1665A">
        <w:rPr>
          <w:rFonts w:cstheme="minorHAnsi"/>
          <w:i/>
          <w:color w:val="000000"/>
          <w:sz w:val="24"/>
          <w:szCs w:val="24"/>
        </w:rPr>
        <w:t xml:space="preserve">Politics and International Relations 1A: Concepts and Debates </w:t>
      </w:r>
    </w:p>
    <w:bookmarkEnd w:id="29"/>
    <w:p w14:paraId="789D56FF" w14:textId="38839E9E" w:rsidR="00A1665A" w:rsidRPr="00A1665A"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PIR 1A introduces students to the discipline of political science by exploring key concepts and debates. Core concepts include power, democracy, legitimacy, the state, nationalism, gender, class, race, participation and representation.</w:t>
      </w:r>
    </w:p>
    <w:p w14:paraId="2A2069B2" w14:textId="77777777" w:rsidR="00A1665A"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lastRenderedPageBreak/>
        <w:t xml:space="preserve">It is structured around some of the most important political questions of our time, among them: How much power does the state still have? Is democracy under threat? Is politics perpetuating inequalities? How can we protect the environment? For each question, the course will examine the actors, processes, and institutions at play, and discuss them in the context of pivotal cases. The course equips students with knowledge and understanding of key political concepts, institutions and processes, and develop the analytical tools required to debate today's most prevalent political issues. </w:t>
      </w:r>
    </w:p>
    <w:p w14:paraId="12CC1DC2" w14:textId="2C68DBC8" w:rsidR="00CB25E5" w:rsidRDefault="00CB25E5" w:rsidP="00A1665A">
      <w:pPr>
        <w:widowControl w:val="0"/>
        <w:spacing w:line="240" w:lineRule="auto"/>
        <w:jc w:val="both"/>
        <w:rPr>
          <w:rFonts w:cstheme="minorHAnsi"/>
          <w:color w:val="000000"/>
          <w:sz w:val="24"/>
          <w:szCs w:val="24"/>
        </w:rPr>
      </w:pPr>
      <w:r w:rsidRPr="007A37AD">
        <w:rPr>
          <w:rFonts w:cstheme="minorHAnsi"/>
          <w:color w:val="000000"/>
          <w:sz w:val="24"/>
          <w:szCs w:val="24"/>
        </w:rPr>
        <w:t>This course is only available to students taking either single honours or joint honours degrees involving Politics or International Relations. All other students must take Politics in a Changing World: An Introduction for non-specialists.</w:t>
      </w:r>
    </w:p>
    <w:p w14:paraId="4DC44CF7" w14:textId="7EC97A3E" w:rsidR="00A1665A" w:rsidRDefault="00A1665A" w:rsidP="00A1665A">
      <w:pPr>
        <w:widowControl w:val="0"/>
        <w:spacing w:line="240" w:lineRule="auto"/>
        <w:jc w:val="both"/>
        <w:rPr>
          <w:rFonts w:cstheme="minorHAnsi"/>
          <w:color w:val="000000"/>
          <w:sz w:val="24"/>
          <w:szCs w:val="24"/>
        </w:rPr>
      </w:pPr>
    </w:p>
    <w:p w14:paraId="1263868D" w14:textId="72288740" w:rsidR="00A1665A" w:rsidRDefault="00A1665A" w:rsidP="00A1665A">
      <w:pPr>
        <w:widowControl w:val="0"/>
        <w:spacing w:line="240" w:lineRule="auto"/>
        <w:jc w:val="both"/>
        <w:rPr>
          <w:rFonts w:cstheme="minorHAnsi"/>
          <w:i/>
          <w:iCs/>
          <w:color w:val="000000"/>
          <w:sz w:val="24"/>
          <w:szCs w:val="24"/>
        </w:rPr>
      </w:pPr>
      <w:r w:rsidRPr="00A1665A">
        <w:rPr>
          <w:rFonts w:cstheme="minorHAnsi"/>
          <w:i/>
          <w:iCs/>
          <w:color w:val="000000"/>
          <w:sz w:val="24"/>
          <w:szCs w:val="24"/>
        </w:rPr>
        <w:t>Politics and International Relations 1B: The Global Dimension</w:t>
      </w:r>
    </w:p>
    <w:p w14:paraId="30C80F7F" w14:textId="36ED2F22" w:rsidR="00ED5A34" w:rsidRPr="007A37AD"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PIR 1B builds directly on the knowledge and understanding students have gained in PIR 1a, and explores key concepts and debates, focusing on the international level. The course is structured around some of the most important political questions of our time, among them: Why do states go to war? What can be done to reduce global inequality? Can new powers rise peacefully in a US-led global order? Has globalization rendered the state irrelevant? For each question, the course will examine the actors, processes, and institutions at play, and discuss them in the context of pivotal cases. The course equips students with an understanding of key global political concepts, institutions and processes, and the analytical tools required to debate today's most prevalent global political issues.</w:t>
      </w:r>
    </w:p>
    <w:p w14:paraId="3B9E66B5" w14:textId="77777777" w:rsidR="00CB25E5" w:rsidRPr="007A37AD" w:rsidRDefault="00CB25E5" w:rsidP="00B258A4">
      <w:pPr>
        <w:pStyle w:val="NoSpacing"/>
        <w:rPr>
          <w:rFonts w:cstheme="minorHAnsi"/>
          <w:highlight w:val="yellow"/>
        </w:rPr>
      </w:pPr>
    </w:p>
    <w:p w14:paraId="46D6EF51" w14:textId="77777777" w:rsidR="00CB25E5" w:rsidRPr="007A37AD" w:rsidRDefault="00CB25E5" w:rsidP="00CB25E5">
      <w:pPr>
        <w:jc w:val="both"/>
        <w:rPr>
          <w:rFonts w:cstheme="minorHAnsi"/>
          <w:i/>
          <w:sz w:val="24"/>
          <w:szCs w:val="24"/>
        </w:rPr>
      </w:pPr>
      <w:r w:rsidRPr="007A37AD">
        <w:rPr>
          <w:rFonts w:cstheme="minorHAnsi"/>
          <w:i/>
          <w:sz w:val="24"/>
          <w:szCs w:val="24"/>
        </w:rPr>
        <w:t>Political Thinkers</w:t>
      </w:r>
    </w:p>
    <w:p w14:paraId="468EB6A5" w14:textId="499437E4" w:rsidR="00CB25E5" w:rsidRPr="007A37AD" w:rsidRDefault="00CB25E5" w:rsidP="00CB25E5">
      <w:pPr>
        <w:jc w:val="both"/>
        <w:rPr>
          <w:rFonts w:cstheme="minorHAnsi"/>
          <w:sz w:val="24"/>
          <w:szCs w:val="24"/>
        </w:rPr>
      </w:pPr>
      <w:r w:rsidRPr="007A37AD">
        <w:rPr>
          <w:rFonts w:cstheme="minorHAnsi"/>
          <w:sz w:val="24"/>
          <w:szCs w:val="24"/>
        </w:rPr>
        <w:t xml:space="preserve">The course aims to introduce students to some historical writers whose thoughts on politics - international or domestic </w:t>
      </w:r>
      <w:r w:rsidR="00087A6E" w:rsidRPr="007A37AD">
        <w:rPr>
          <w:rFonts w:cstheme="minorHAnsi"/>
          <w:sz w:val="24"/>
          <w:szCs w:val="24"/>
        </w:rPr>
        <w:t>–</w:t>
      </w:r>
      <w:r w:rsidRPr="007A37AD">
        <w:rPr>
          <w:rFonts w:cstheme="minorHAnsi"/>
          <w:sz w:val="24"/>
          <w:szCs w:val="24"/>
        </w:rPr>
        <w:t xml:space="preserve"> </w:t>
      </w:r>
      <w:r w:rsidR="00087A6E" w:rsidRPr="007A37AD">
        <w:rPr>
          <w:rFonts w:cstheme="minorHAnsi"/>
          <w:sz w:val="24"/>
          <w:szCs w:val="24"/>
        </w:rPr>
        <w:t>shape the way we understand the global challenges we face today.</w:t>
      </w:r>
      <w:r w:rsidR="00EF393D" w:rsidRPr="007A37AD">
        <w:rPr>
          <w:rFonts w:cstheme="minorHAnsi"/>
          <w:sz w:val="24"/>
          <w:szCs w:val="24"/>
        </w:rPr>
        <w:t xml:space="preserve"> </w:t>
      </w:r>
      <w:r w:rsidRPr="007A37AD">
        <w:rPr>
          <w:rFonts w:cstheme="minorHAnsi"/>
          <w:sz w:val="24"/>
          <w:szCs w:val="24"/>
        </w:rPr>
        <w:t xml:space="preserve">Lectures are structured </w:t>
      </w:r>
      <w:r w:rsidR="00087A6E" w:rsidRPr="007A37AD">
        <w:rPr>
          <w:rFonts w:cstheme="minorHAnsi"/>
          <w:sz w:val="24"/>
          <w:szCs w:val="24"/>
        </w:rPr>
        <w:t>questions such as:</w:t>
      </w:r>
      <w:r w:rsidRPr="007A37AD">
        <w:rPr>
          <w:rFonts w:cstheme="minorHAnsi"/>
          <w:sz w:val="24"/>
          <w:szCs w:val="24"/>
        </w:rPr>
        <w:t xml:space="preserve"> What is </w:t>
      </w:r>
      <w:r w:rsidR="00087A6E" w:rsidRPr="007A37AD">
        <w:rPr>
          <w:rFonts w:cstheme="minorHAnsi"/>
          <w:sz w:val="24"/>
          <w:szCs w:val="24"/>
        </w:rPr>
        <w:t>p</w:t>
      </w:r>
      <w:r w:rsidRPr="007A37AD">
        <w:rPr>
          <w:rFonts w:cstheme="minorHAnsi"/>
          <w:sz w:val="24"/>
          <w:szCs w:val="24"/>
        </w:rPr>
        <w:t>olitics?</w:t>
      </w:r>
      <w:r w:rsidR="00087A6E" w:rsidRPr="007A37AD">
        <w:rPr>
          <w:rFonts w:cstheme="minorHAnsi"/>
          <w:sz w:val="24"/>
          <w:szCs w:val="24"/>
        </w:rPr>
        <w:t xml:space="preserve"> What is the nature of political society? What is justice? What is the best form of government? What is legitimacy? What is freedom?</w:t>
      </w:r>
    </w:p>
    <w:p w14:paraId="6C019FDF" w14:textId="19A9AE2C" w:rsidR="00CB25E5" w:rsidRPr="007A37AD" w:rsidRDefault="00CB25E5" w:rsidP="00CB25E5">
      <w:pPr>
        <w:jc w:val="both"/>
        <w:rPr>
          <w:rFonts w:cstheme="minorHAnsi"/>
          <w:sz w:val="24"/>
          <w:szCs w:val="24"/>
        </w:rPr>
      </w:pPr>
      <w:r w:rsidRPr="007A37AD">
        <w:rPr>
          <w:rFonts w:cstheme="minorHAnsi"/>
          <w:sz w:val="24"/>
          <w:szCs w:val="24"/>
        </w:rPr>
        <w:t xml:space="preserve">The content of the course is innovative in two respects: first, it conceives of political thought as a unified discipline encompassing thinking pertinent to both politics and international relations; second, </w:t>
      </w:r>
      <w:r w:rsidR="00087A6E" w:rsidRPr="007A37AD">
        <w:rPr>
          <w:rFonts w:cstheme="minorHAnsi"/>
          <w:sz w:val="24"/>
          <w:szCs w:val="24"/>
        </w:rPr>
        <w:t>it aims to decolonise the canon institutionalised in Western academic by pluralising the voices discussed over the course of the term</w:t>
      </w:r>
      <w:r w:rsidRPr="007A37AD">
        <w:rPr>
          <w:rFonts w:cstheme="minorHAnsi"/>
          <w:sz w:val="24"/>
          <w:szCs w:val="24"/>
        </w:rPr>
        <w:t>.</w:t>
      </w:r>
    </w:p>
    <w:p w14:paraId="47DE1458" w14:textId="77777777" w:rsidR="00F96F92" w:rsidRPr="007A37AD" w:rsidRDefault="00F96F92" w:rsidP="00B258A4">
      <w:pPr>
        <w:pStyle w:val="NoSpacing"/>
        <w:rPr>
          <w:rFonts w:cstheme="minorHAnsi"/>
        </w:rPr>
      </w:pPr>
    </w:p>
    <w:p w14:paraId="7BE4EF1C" w14:textId="1E473761" w:rsidR="00CB25E5" w:rsidRPr="007A37AD" w:rsidRDefault="00C16D1C" w:rsidP="00CB25E5">
      <w:pPr>
        <w:jc w:val="both"/>
        <w:rPr>
          <w:rFonts w:cstheme="minorHAnsi"/>
          <w:color w:val="000000"/>
          <w:sz w:val="24"/>
          <w:szCs w:val="24"/>
          <w:u w:val="single"/>
        </w:rPr>
      </w:pPr>
      <w:r>
        <w:rPr>
          <w:rFonts w:cstheme="minorHAnsi"/>
          <w:color w:val="000000"/>
          <w:sz w:val="24"/>
          <w:szCs w:val="24"/>
          <w:u w:val="single"/>
        </w:rPr>
        <w:t>Additional c</w:t>
      </w:r>
      <w:r w:rsidR="00CB25E5" w:rsidRPr="007A37AD">
        <w:rPr>
          <w:rFonts w:cstheme="minorHAnsi"/>
          <w:color w:val="000000"/>
          <w:sz w:val="24"/>
          <w:szCs w:val="24"/>
          <w:u w:val="single"/>
        </w:rPr>
        <w:t xml:space="preserve">ompulsory courses for </w:t>
      </w:r>
      <w:r w:rsidR="00F96F92" w:rsidRPr="007A37AD">
        <w:rPr>
          <w:rFonts w:cstheme="minorHAnsi"/>
          <w:color w:val="000000"/>
          <w:sz w:val="24"/>
          <w:szCs w:val="24"/>
          <w:u w:val="single"/>
        </w:rPr>
        <w:t xml:space="preserve">Year 1 </w:t>
      </w:r>
      <w:r w:rsidR="00CB25E5" w:rsidRPr="007A37AD">
        <w:rPr>
          <w:rFonts w:cstheme="minorHAnsi"/>
          <w:color w:val="000000"/>
          <w:sz w:val="24"/>
          <w:szCs w:val="24"/>
          <w:u w:val="single"/>
        </w:rPr>
        <w:t>PIR with Quantitative Methods</w:t>
      </w:r>
    </w:p>
    <w:p w14:paraId="18B5F3EB" w14:textId="77777777" w:rsidR="00CB25E5" w:rsidRPr="007A37AD" w:rsidRDefault="00CB25E5" w:rsidP="00CB25E5">
      <w:pPr>
        <w:jc w:val="both"/>
        <w:rPr>
          <w:rFonts w:cstheme="minorHAnsi"/>
          <w:i/>
          <w:color w:val="000000"/>
          <w:sz w:val="24"/>
          <w:szCs w:val="24"/>
        </w:rPr>
      </w:pPr>
      <w:r w:rsidRPr="007A37AD">
        <w:rPr>
          <w:rFonts w:cstheme="minorHAnsi"/>
          <w:i/>
          <w:color w:val="000000"/>
          <w:sz w:val="24"/>
          <w:szCs w:val="24"/>
        </w:rPr>
        <w:t xml:space="preserve">Mathematics for Social Science </w:t>
      </w:r>
    </w:p>
    <w:p w14:paraId="175B43D5" w14:textId="77777777" w:rsidR="00CB25E5" w:rsidRPr="007A37AD" w:rsidRDefault="00CB25E5" w:rsidP="00CB25E5">
      <w:pPr>
        <w:jc w:val="both"/>
        <w:rPr>
          <w:rFonts w:cstheme="minorHAnsi"/>
          <w:color w:val="000000"/>
          <w:sz w:val="24"/>
          <w:szCs w:val="24"/>
        </w:rPr>
      </w:pPr>
      <w:r w:rsidRPr="007A37AD">
        <w:rPr>
          <w:rFonts w:cstheme="minorHAnsi"/>
          <w:color w:val="000000"/>
          <w:sz w:val="24"/>
          <w:szCs w:val="24"/>
        </w:rPr>
        <w:t>This course aims to provide students in the with Quantitative Methods programmes with the mathematical foundations, which will allow them to fully explore advanced methods, as well as gain a full understanding of the mathematic principles behind the basic methods. Throughout the course, the application of mathematics to social science research problems will be emphasised.</w:t>
      </w:r>
    </w:p>
    <w:p w14:paraId="7C966171" w14:textId="77777777" w:rsidR="00325026" w:rsidRPr="007A37AD" w:rsidRDefault="00325026" w:rsidP="00B258A4">
      <w:pPr>
        <w:pStyle w:val="NoSpacing"/>
        <w:rPr>
          <w:rFonts w:cstheme="minorHAnsi"/>
        </w:rPr>
      </w:pPr>
    </w:p>
    <w:p w14:paraId="50262B03" w14:textId="43750D92" w:rsidR="00CB25E5" w:rsidRPr="007A37AD" w:rsidRDefault="00CB25E5" w:rsidP="00CB25E5">
      <w:pPr>
        <w:jc w:val="both"/>
        <w:rPr>
          <w:rFonts w:cstheme="minorHAnsi"/>
          <w:i/>
          <w:color w:val="000000"/>
          <w:sz w:val="24"/>
          <w:szCs w:val="24"/>
        </w:rPr>
      </w:pPr>
      <w:r w:rsidRPr="007A37AD">
        <w:rPr>
          <w:rFonts w:cstheme="minorHAnsi"/>
          <w:i/>
          <w:color w:val="000000"/>
          <w:sz w:val="24"/>
          <w:szCs w:val="24"/>
        </w:rPr>
        <w:t xml:space="preserve">Introduction to Statistics for Social Science </w:t>
      </w:r>
    </w:p>
    <w:p w14:paraId="634CED80" w14:textId="7A165D57" w:rsidR="00CB25E5" w:rsidRPr="007A37AD" w:rsidRDefault="00CB25E5" w:rsidP="00CB25E5">
      <w:pPr>
        <w:jc w:val="both"/>
        <w:rPr>
          <w:rFonts w:cstheme="minorHAnsi"/>
          <w:color w:val="000000"/>
          <w:sz w:val="24"/>
          <w:szCs w:val="24"/>
        </w:rPr>
      </w:pPr>
      <w:r w:rsidRPr="007A37AD">
        <w:rPr>
          <w:rFonts w:cstheme="minorHAnsi"/>
          <w:color w:val="000000"/>
          <w:sz w:val="24"/>
          <w:szCs w:val="24"/>
        </w:rPr>
        <w:t xml:space="preserve">This course is the introduction to common quantitative techniques and software used in the social sciences. It is designed to meet the needs of students in the with Quantitative Methods degree programmes in SPS, and to provide them with a broad range of basic concepts and methods, which they will later use as the basis for intermediate and advanced quantitative techniques. The course is aimed at students who also study Sociology, Social Policy, Politics, and International Relations. As such, it will contain examples and applications relevant for all these disciplines. The course, with slight modifications, will be taught both as a </w:t>
      </w:r>
      <w:r w:rsidR="00085E19">
        <w:rPr>
          <w:rFonts w:cstheme="minorHAnsi"/>
          <w:color w:val="000000"/>
          <w:sz w:val="24"/>
          <w:szCs w:val="24"/>
        </w:rPr>
        <w:t xml:space="preserve">compulsory </w:t>
      </w:r>
      <w:r w:rsidRPr="007A37AD">
        <w:rPr>
          <w:rFonts w:cstheme="minorHAnsi"/>
          <w:color w:val="000000"/>
          <w:sz w:val="24"/>
          <w:szCs w:val="24"/>
        </w:rPr>
        <w:t xml:space="preserve">first year </w:t>
      </w:r>
      <w:r w:rsidR="00085E19">
        <w:rPr>
          <w:rFonts w:cstheme="minorHAnsi"/>
          <w:color w:val="000000"/>
          <w:sz w:val="24"/>
          <w:szCs w:val="24"/>
        </w:rPr>
        <w:t xml:space="preserve">option for students in the </w:t>
      </w:r>
      <w:r w:rsidRPr="007A37AD">
        <w:rPr>
          <w:rFonts w:cstheme="minorHAnsi"/>
          <w:color w:val="000000"/>
          <w:sz w:val="24"/>
          <w:szCs w:val="24"/>
        </w:rPr>
        <w:t>Quantitative Methods degree programmes, and as a conversion course, aimed to bring students who have finished their first year to the level required to transfer to one of these degree programmes at the end of their first year of studies.</w:t>
      </w:r>
    </w:p>
    <w:p w14:paraId="24BBBCAF" w14:textId="66BD99B1" w:rsidR="00CB25E5" w:rsidRPr="007A37AD" w:rsidRDefault="00CB25E5" w:rsidP="00B258A4">
      <w:pPr>
        <w:pStyle w:val="NoSpacing"/>
        <w:rPr>
          <w:rFonts w:cstheme="minorHAnsi"/>
          <w:highlight w:val="yellow"/>
        </w:rPr>
      </w:pPr>
    </w:p>
    <w:p w14:paraId="22819A25" w14:textId="630C465A" w:rsidR="00D811D3" w:rsidRPr="00ED5A34" w:rsidRDefault="00C16D1C" w:rsidP="00D811D3">
      <w:pPr>
        <w:jc w:val="both"/>
        <w:rPr>
          <w:rFonts w:cstheme="minorHAnsi"/>
          <w:color w:val="000000"/>
          <w:sz w:val="24"/>
          <w:szCs w:val="24"/>
          <w:u w:val="single"/>
        </w:rPr>
      </w:pPr>
      <w:r>
        <w:rPr>
          <w:rFonts w:cstheme="minorHAnsi"/>
          <w:color w:val="000000"/>
          <w:sz w:val="24"/>
          <w:szCs w:val="24"/>
          <w:u w:val="single"/>
        </w:rPr>
        <w:t>Additional c</w:t>
      </w:r>
      <w:r w:rsidR="00D811D3" w:rsidRPr="00ED5A34">
        <w:rPr>
          <w:rFonts w:cstheme="minorHAnsi"/>
          <w:color w:val="000000"/>
          <w:sz w:val="24"/>
          <w:szCs w:val="24"/>
          <w:u w:val="single"/>
        </w:rPr>
        <w:t>ompulsory courses for Year 1 PPE</w:t>
      </w:r>
    </w:p>
    <w:p w14:paraId="272F648C" w14:textId="6AD48677" w:rsidR="00D811D3" w:rsidRPr="00ED5A34" w:rsidRDefault="00D811D3" w:rsidP="00D811D3">
      <w:pPr>
        <w:jc w:val="both"/>
        <w:rPr>
          <w:rFonts w:cstheme="minorHAnsi"/>
          <w:i/>
          <w:sz w:val="24"/>
          <w:szCs w:val="24"/>
        </w:rPr>
      </w:pPr>
      <w:r w:rsidRPr="00ED5A34">
        <w:rPr>
          <w:rFonts w:cstheme="minorHAnsi"/>
          <w:i/>
          <w:sz w:val="24"/>
          <w:szCs w:val="24"/>
        </w:rPr>
        <w:t>Economics 1</w:t>
      </w:r>
    </w:p>
    <w:p w14:paraId="3CDBA153" w14:textId="77777777" w:rsidR="000A0FF4" w:rsidRDefault="00D811D3" w:rsidP="008669CA">
      <w:pPr>
        <w:jc w:val="both"/>
        <w:rPr>
          <w:rFonts w:ascii="Trebuchet MS" w:hAnsi="Trebuchet MS"/>
          <w:color w:val="000000"/>
          <w:sz w:val="18"/>
          <w:szCs w:val="18"/>
          <w:shd w:val="clear" w:color="auto" w:fill="FFFFFF"/>
        </w:rPr>
      </w:pPr>
      <w:r w:rsidRPr="00ED5A34">
        <w:rPr>
          <w:rFonts w:cstheme="minorHAnsi"/>
          <w:color w:val="000000"/>
          <w:sz w:val="24"/>
          <w:szCs w:val="24"/>
        </w:rPr>
        <w:t>This calculus-based course is intended to develop a rigorous understanding of core economic models and analysis, together with an ability to apply the analysis in a variety of contexts.</w:t>
      </w:r>
      <w:r w:rsidR="000A0FF4" w:rsidRPr="000A0FF4">
        <w:rPr>
          <w:rFonts w:ascii="Trebuchet MS" w:hAnsi="Trebuchet MS"/>
          <w:color w:val="000000"/>
          <w:sz w:val="18"/>
          <w:szCs w:val="18"/>
          <w:shd w:val="clear" w:color="auto" w:fill="FFFFFF"/>
        </w:rPr>
        <w:t xml:space="preserve"> </w:t>
      </w:r>
    </w:p>
    <w:p w14:paraId="6D42B431" w14:textId="6EDA0416" w:rsidR="00D811D3" w:rsidRPr="00ED5A34" w:rsidRDefault="000A0FF4" w:rsidP="008669CA">
      <w:pPr>
        <w:jc w:val="both"/>
        <w:rPr>
          <w:rFonts w:cstheme="minorHAnsi"/>
          <w:color w:val="000000"/>
          <w:sz w:val="24"/>
          <w:szCs w:val="24"/>
        </w:rPr>
      </w:pPr>
      <w:r w:rsidRPr="000A0FF4">
        <w:rPr>
          <w:rFonts w:cstheme="minorHAnsi"/>
          <w:color w:val="000000"/>
          <w:sz w:val="24"/>
          <w:szCs w:val="24"/>
        </w:rPr>
        <w:t>The first semester focuses on developing and using models of supply and demand in microeconomic (individual market) contexts. The second semester looks at the theory of the firm and market structure, factor markets, externalities, the role of government and general equilibrium, with applications to monopoly and oligopoly, stock markets, property rights and public goods.</w:t>
      </w:r>
    </w:p>
    <w:p w14:paraId="7B74E20D" w14:textId="4FF51180" w:rsidR="00D811D3" w:rsidRDefault="00D811D3" w:rsidP="00B258A4">
      <w:pPr>
        <w:pStyle w:val="NoSpacing"/>
        <w:rPr>
          <w:rFonts w:cstheme="minorHAnsi"/>
        </w:rPr>
      </w:pPr>
    </w:p>
    <w:p w14:paraId="07AD3C04" w14:textId="77777777" w:rsidR="000A0FF4" w:rsidRPr="00ED5A34" w:rsidRDefault="000A0FF4" w:rsidP="00B258A4">
      <w:pPr>
        <w:pStyle w:val="NoSpacing"/>
        <w:rPr>
          <w:rFonts w:cstheme="minorHAnsi"/>
        </w:rPr>
      </w:pPr>
    </w:p>
    <w:p w14:paraId="6183D54B" w14:textId="6FB85687" w:rsidR="00D811D3" w:rsidRPr="00ED5A34" w:rsidRDefault="00D811D3" w:rsidP="008669CA">
      <w:pPr>
        <w:jc w:val="both"/>
        <w:rPr>
          <w:rFonts w:cstheme="minorHAnsi"/>
          <w:i/>
          <w:sz w:val="24"/>
          <w:szCs w:val="24"/>
        </w:rPr>
      </w:pPr>
      <w:r w:rsidRPr="00ED5A34">
        <w:rPr>
          <w:rFonts w:cstheme="minorHAnsi"/>
          <w:i/>
          <w:sz w:val="24"/>
          <w:szCs w:val="24"/>
        </w:rPr>
        <w:t>Morality and Value</w:t>
      </w:r>
    </w:p>
    <w:p w14:paraId="5ADF98AD" w14:textId="2185F1EC" w:rsidR="000A0FF4" w:rsidRPr="00AC7FB9" w:rsidRDefault="00D811D3" w:rsidP="00AC7FB9">
      <w:pPr>
        <w:jc w:val="both"/>
        <w:rPr>
          <w:rFonts w:cstheme="minorHAnsi"/>
          <w:color w:val="000000"/>
          <w:sz w:val="24"/>
          <w:szCs w:val="24"/>
        </w:rPr>
      </w:pPr>
      <w:r w:rsidRPr="00ED5A34">
        <w:rPr>
          <w:rFonts w:cstheme="minorHAnsi"/>
          <w:color w:val="000000"/>
          <w:sz w:val="24"/>
          <w:szCs w:val="24"/>
        </w:rPr>
        <w:t>The aim of this course is to introduce students to some of the problems and concepts in moral philosophy that are central to philosophy as a discipline. The examination of these problems and concepts will develop students' ability to understand and critically evaluate philosophical ideas and arguments.</w:t>
      </w:r>
      <w:r w:rsidR="000A0FF4" w:rsidRPr="000A0FF4">
        <w:rPr>
          <w:rFonts w:ascii="Trebuchet MS" w:hAnsi="Trebuchet MS"/>
          <w:color w:val="000000"/>
          <w:sz w:val="18"/>
          <w:szCs w:val="18"/>
          <w:shd w:val="clear" w:color="auto" w:fill="FFFFFF"/>
        </w:rPr>
        <w:t xml:space="preserve"> </w:t>
      </w:r>
      <w:bookmarkStart w:id="30" w:name="_Toc524536399"/>
    </w:p>
    <w:p w14:paraId="681BFEA9" w14:textId="77777777" w:rsidR="002A79DE" w:rsidRPr="002A79DE" w:rsidRDefault="002A79DE" w:rsidP="002A79DE"/>
    <w:p w14:paraId="133AA128" w14:textId="74F0F478" w:rsidR="004F19A9" w:rsidRPr="00585226" w:rsidRDefault="004F19A9" w:rsidP="00286C4F">
      <w:pPr>
        <w:pStyle w:val="Heading3"/>
        <w:rPr>
          <w:rFonts w:asciiTheme="minorHAnsi" w:hAnsiTheme="minorHAnsi" w:cstheme="minorHAnsi"/>
        </w:rPr>
      </w:pPr>
      <w:bookmarkStart w:id="31" w:name="_Toc204074361"/>
      <w:r w:rsidRPr="00585226">
        <w:rPr>
          <w:rFonts w:asciiTheme="minorHAnsi" w:hAnsiTheme="minorHAnsi" w:cstheme="minorHAnsi"/>
        </w:rPr>
        <w:t>Choosing your courses</w:t>
      </w:r>
      <w:bookmarkEnd w:id="30"/>
      <w:r w:rsidRPr="00585226">
        <w:rPr>
          <w:rFonts w:asciiTheme="minorHAnsi" w:hAnsiTheme="minorHAnsi" w:cstheme="minorHAnsi"/>
        </w:rPr>
        <w:t xml:space="preserve"> in Year 1</w:t>
      </w:r>
      <w:bookmarkEnd w:id="31"/>
    </w:p>
    <w:p w14:paraId="785EDF24" w14:textId="6EC3FC98" w:rsidR="008F3A7D" w:rsidRPr="00585226" w:rsidRDefault="004F19A9" w:rsidP="008F3A7D">
      <w:pPr>
        <w:jc w:val="both"/>
        <w:rPr>
          <w:rFonts w:cstheme="minorHAnsi"/>
          <w:color w:val="000000"/>
          <w:sz w:val="24"/>
          <w:szCs w:val="24"/>
        </w:rPr>
      </w:pPr>
      <w:r w:rsidRPr="00585226">
        <w:rPr>
          <w:rFonts w:cstheme="minorHAnsi"/>
          <w:color w:val="000000"/>
          <w:sz w:val="24"/>
          <w:szCs w:val="24"/>
        </w:rPr>
        <w:t>Information on selecting your cours</w:t>
      </w:r>
      <w:r w:rsidR="000E10B3">
        <w:rPr>
          <w:rFonts w:cstheme="minorHAnsi"/>
          <w:color w:val="000000"/>
          <w:sz w:val="24"/>
          <w:szCs w:val="24"/>
        </w:rPr>
        <w:t xml:space="preserve">es can be found on our webpages here: </w:t>
      </w:r>
      <w:hyperlink r:id="rId33" w:history="1">
        <w:r w:rsidR="000E10B3" w:rsidRPr="008E16A6">
          <w:rPr>
            <w:rStyle w:val="Hyperlink"/>
            <w:rFonts w:cstheme="minorBidi"/>
            <w:sz w:val="24"/>
            <w:szCs w:val="24"/>
          </w:rPr>
          <w:t>Choosing your Courses</w:t>
        </w:r>
      </w:hyperlink>
      <w:r w:rsidRPr="00585226">
        <w:rPr>
          <w:rFonts w:cstheme="minorHAnsi"/>
          <w:color w:val="000000"/>
          <w:sz w:val="24"/>
          <w:szCs w:val="24"/>
        </w:rPr>
        <w:t xml:space="preserve"> </w:t>
      </w:r>
      <w:r w:rsidR="00DE058B" w:rsidRPr="00585226" w:rsidDel="00DE058B">
        <w:rPr>
          <w:rFonts w:cstheme="minorHAnsi"/>
          <w:color w:val="000000"/>
          <w:sz w:val="24"/>
          <w:szCs w:val="24"/>
        </w:rPr>
        <w:t xml:space="preserve"> </w:t>
      </w:r>
    </w:p>
    <w:p w14:paraId="6DB5D0BB" w14:textId="77777777" w:rsidR="00286C4F" w:rsidRPr="00585226" w:rsidRDefault="00286C4F" w:rsidP="00B258A4">
      <w:pPr>
        <w:pStyle w:val="NoSpacing"/>
        <w:rPr>
          <w:rFonts w:cstheme="minorHAnsi"/>
        </w:rPr>
      </w:pPr>
    </w:p>
    <w:p w14:paraId="1E8F52A7" w14:textId="77777777" w:rsidR="00286C4F" w:rsidRPr="00585226" w:rsidRDefault="00286C4F" w:rsidP="00286C4F">
      <w:pPr>
        <w:pStyle w:val="Heading3"/>
        <w:rPr>
          <w:rFonts w:asciiTheme="minorHAnsi" w:hAnsiTheme="minorHAnsi" w:cstheme="minorHAnsi"/>
        </w:rPr>
      </w:pPr>
      <w:bookmarkStart w:id="32" w:name="_Toc204074362"/>
      <w:r w:rsidRPr="00585226">
        <w:rPr>
          <w:rFonts w:asciiTheme="minorHAnsi" w:hAnsiTheme="minorHAnsi" w:cstheme="minorHAnsi"/>
        </w:rPr>
        <w:t>Your timetable</w:t>
      </w:r>
      <w:bookmarkEnd w:id="32"/>
      <w:r w:rsidRPr="00585226">
        <w:rPr>
          <w:rFonts w:asciiTheme="minorHAnsi" w:hAnsiTheme="minorHAnsi" w:cstheme="minorHAnsi"/>
        </w:rPr>
        <w:t xml:space="preserve"> </w:t>
      </w:r>
    </w:p>
    <w:p w14:paraId="6AA351A6" w14:textId="693ABAAA" w:rsidR="008F3A7D" w:rsidRPr="00585226" w:rsidRDefault="00286C4F" w:rsidP="00286C4F">
      <w:pPr>
        <w:jc w:val="both"/>
        <w:rPr>
          <w:rFonts w:cstheme="minorHAnsi"/>
          <w:color w:val="000000"/>
          <w:sz w:val="24"/>
          <w:szCs w:val="24"/>
        </w:rPr>
      </w:pPr>
      <w:r w:rsidRPr="00585226">
        <w:rPr>
          <w:rFonts w:cstheme="minorHAnsi"/>
          <w:color w:val="000000"/>
          <w:sz w:val="24"/>
          <w:szCs w:val="24"/>
        </w:rPr>
        <w:t>Information and guidance on how to view your perso</w:t>
      </w:r>
      <w:r w:rsidR="000E10B3">
        <w:rPr>
          <w:rFonts w:cstheme="minorHAnsi"/>
          <w:color w:val="000000"/>
          <w:sz w:val="24"/>
          <w:szCs w:val="24"/>
        </w:rPr>
        <w:t xml:space="preserve">nalised timetable can be found here: </w:t>
      </w:r>
      <w:hyperlink r:id="rId34" w:history="1">
        <w:r w:rsidR="000E10B3" w:rsidRPr="000E10B3">
          <w:rPr>
            <w:rStyle w:val="Hyperlink"/>
            <w:rFonts w:cstheme="minorHAnsi"/>
            <w:sz w:val="24"/>
            <w:szCs w:val="24"/>
          </w:rPr>
          <w:t>Personalised Timetable</w:t>
        </w:r>
      </w:hyperlink>
    </w:p>
    <w:p w14:paraId="17609BE8" w14:textId="77777777" w:rsidR="00286C4F" w:rsidRPr="007A37AD" w:rsidRDefault="00286C4F" w:rsidP="00B258A4">
      <w:pPr>
        <w:pStyle w:val="NoSpacing"/>
        <w:rPr>
          <w:rFonts w:cstheme="minorHAnsi"/>
          <w:highlight w:val="yellow"/>
        </w:rPr>
      </w:pPr>
    </w:p>
    <w:p w14:paraId="24451503" w14:textId="1F6F42E5" w:rsidR="008F3A7D" w:rsidRPr="007A37AD" w:rsidRDefault="008F3A7D" w:rsidP="00286C4F">
      <w:pPr>
        <w:pStyle w:val="Heading2"/>
        <w:rPr>
          <w:rFonts w:asciiTheme="minorHAnsi" w:hAnsiTheme="minorHAnsi" w:cstheme="minorHAnsi"/>
        </w:rPr>
      </w:pPr>
      <w:bookmarkStart w:id="33" w:name="_Toc204074363"/>
      <w:r w:rsidRPr="007A37AD">
        <w:rPr>
          <w:rFonts w:asciiTheme="minorHAnsi" w:hAnsiTheme="minorHAnsi" w:cstheme="minorHAnsi"/>
        </w:rPr>
        <w:lastRenderedPageBreak/>
        <w:t>Year 2</w:t>
      </w:r>
      <w:bookmarkEnd w:id="33"/>
    </w:p>
    <w:p w14:paraId="7AA5DF6F" w14:textId="5D1D3220" w:rsidR="005D7902" w:rsidRPr="007A37AD" w:rsidRDefault="005D7902" w:rsidP="005D7902">
      <w:pPr>
        <w:pStyle w:val="Heading3"/>
        <w:rPr>
          <w:rFonts w:asciiTheme="minorHAnsi" w:hAnsiTheme="minorHAnsi" w:cstheme="minorHAnsi"/>
        </w:rPr>
      </w:pPr>
      <w:bookmarkStart w:id="34" w:name="_Toc204074364"/>
      <w:r w:rsidRPr="007A37AD">
        <w:rPr>
          <w:rFonts w:asciiTheme="minorHAnsi" w:hAnsiTheme="minorHAnsi" w:cstheme="minorHAnsi"/>
        </w:rPr>
        <w:t>Politics Year 2</w:t>
      </w:r>
      <w:bookmarkEnd w:id="34"/>
    </w:p>
    <w:p w14:paraId="76CD6D2F" w14:textId="533E89D2" w:rsidR="00672DF4" w:rsidRPr="007A37AD" w:rsidRDefault="00672DF4" w:rsidP="00672DF4">
      <w:pPr>
        <w:spacing w:line="240" w:lineRule="auto"/>
        <w:jc w:val="both"/>
        <w:rPr>
          <w:rFonts w:eastAsia="Times New Roman" w:cstheme="minorHAnsi"/>
          <w:color w:val="000000"/>
          <w:sz w:val="24"/>
        </w:rPr>
      </w:pPr>
      <w:r w:rsidRPr="007A37AD">
        <w:rPr>
          <w:rFonts w:eastAsia="Times New Roman" w:cstheme="minorHAnsi"/>
          <w:color w:val="000000"/>
          <w:sz w:val="24"/>
        </w:rPr>
        <w:t xml:space="preserve">To progress into </w:t>
      </w:r>
      <w:r w:rsidR="00F303CC">
        <w:rPr>
          <w:rFonts w:eastAsia="Times New Roman" w:cstheme="minorHAnsi"/>
          <w:color w:val="000000"/>
          <w:sz w:val="24"/>
        </w:rPr>
        <w:t xml:space="preserve">the </w:t>
      </w:r>
      <w:r w:rsidRPr="007A37AD">
        <w:rPr>
          <w:rFonts w:eastAsia="Times New Roman" w:cstheme="minorHAnsi"/>
          <w:color w:val="000000"/>
          <w:sz w:val="24"/>
        </w:rPr>
        <w:t xml:space="preserve">Honours </w:t>
      </w:r>
      <w:r w:rsidR="00F303CC">
        <w:rPr>
          <w:rFonts w:eastAsia="Times New Roman" w:cstheme="minorHAnsi"/>
          <w:color w:val="000000"/>
          <w:sz w:val="24"/>
        </w:rPr>
        <w:t>years of your degree, you must have passed the</w:t>
      </w:r>
      <w:r w:rsidR="00585226">
        <w:rPr>
          <w:rFonts w:eastAsia="Times New Roman" w:cstheme="minorHAnsi"/>
          <w:color w:val="000000"/>
          <w:sz w:val="24"/>
        </w:rPr>
        <w:t xml:space="preserve"> two</w:t>
      </w:r>
      <w:r w:rsidRPr="007A37AD">
        <w:rPr>
          <w:rFonts w:eastAsia="Times New Roman" w:cstheme="minorHAnsi"/>
          <w:color w:val="000000"/>
          <w:sz w:val="24"/>
        </w:rPr>
        <w:t xml:space="preserve"> compulsory 20</w:t>
      </w:r>
      <w:r w:rsidR="00C16D1C">
        <w:rPr>
          <w:rFonts w:eastAsia="Times New Roman" w:cstheme="minorHAnsi"/>
          <w:color w:val="000000"/>
          <w:sz w:val="24"/>
        </w:rPr>
        <w:t>-</w:t>
      </w:r>
      <w:r w:rsidRPr="007A37AD">
        <w:rPr>
          <w:rFonts w:eastAsia="Times New Roman" w:cstheme="minorHAnsi"/>
          <w:color w:val="000000"/>
          <w:sz w:val="24"/>
        </w:rPr>
        <w:t xml:space="preserve">credit courses: </w:t>
      </w:r>
      <w:r w:rsidRPr="00C16D1C">
        <w:rPr>
          <w:rFonts w:eastAsia="Times New Roman" w:cstheme="minorHAnsi"/>
          <w:i/>
          <w:iCs/>
          <w:color w:val="000000"/>
          <w:sz w:val="24"/>
        </w:rPr>
        <w:t>Comparative Politics in a Globalised World</w:t>
      </w:r>
      <w:r w:rsidRPr="007A37AD">
        <w:rPr>
          <w:rFonts w:eastAsia="Times New Roman" w:cstheme="minorHAnsi"/>
          <w:color w:val="000000"/>
          <w:sz w:val="24"/>
        </w:rPr>
        <w:t xml:space="preserve"> and </w:t>
      </w:r>
      <w:r w:rsidRPr="00C16D1C">
        <w:rPr>
          <w:rFonts w:eastAsia="Times New Roman" w:cstheme="minorHAnsi"/>
          <w:i/>
          <w:iCs/>
          <w:color w:val="000000"/>
          <w:sz w:val="24"/>
        </w:rPr>
        <w:t>Introduction to Political Data Analysis</w:t>
      </w:r>
      <w:r w:rsidRPr="007A37AD">
        <w:rPr>
          <w:rFonts w:eastAsia="Times New Roman" w:cstheme="minorHAnsi"/>
          <w:color w:val="000000"/>
          <w:sz w:val="24"/>
        </w:rPr>
        <w:t>. Student</w:t>
      </w:r>
      <w:r w:rsidR="00585226">
        <w:rPr>
          <w:rFonts w:eastAsia="Times New Roman" w:cstheme="minorHAnsi"/>
          <w:color w:val="000000"/>
          <w:sz w:val="24"/>
        </w:rPr>
        <w:t>s should take and pass another 8</w:t>
      </w:r>
      <w:r w:rsidRPr="007A37AD">
        <w:rPr>
          <w:rFonts w:eastAsia="Times New Roman" w:cstheme="minorHAnsi"/>
          <w:color w:val="000000"/>
          <w:sz w:val="24"/>
        </w:rPr>
        <w:t xml:space="preserve">0 credits of optional Level 7 or 8 (pre-honours) courses. </w:t>
      </w:r>
    </w:p>
    <w:p w14:paraId="326A7CE9" w14:textId="4FCF0EC8" w:rsidR="00672DF4" w:rsidRPr="007A37AD" w:rsidRDefault="00672DF4" w:rsidP="00CB25E5">
      <w:pPr>
        <w:spacing w:line="240" w:lineRule="auto"/>
        <w:jc w:val="both"/>
        <w:rPr>
          <w:rFonts w:cstheme="minorHAnsi"/>
        </w:rPr>
      </w:pPr>
      <w:r w:rsidRPr="007A37AD">
        <w:rPr>
          <w:rFonts w:eastAsia="Times New Roman" w:cstheme="minorHAnsi"/>
          <w:color w:val="000000"/>
          <w:sz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 xml:space="preserve">: </w:t>
      </w:r>
      <w:hyperlink r:id="rId35" w:history="1">
        <w:r w:rsidR="00FA4807">
          <w:rPr>
            <w:rStyle w:val="Hyperlink"/>
            <w:rFonts w:cstheme="minorBidi"/>
            <w:sz w:val="24"/>
            <w:szCs w:val="24"/>
          </w:rPr>
          <w:t>Politics Year 2</w:t>
        </w:r>
        <w:r w:rsidR="00FA4807" w:rsidRPr="00083C14">
          <w:rPr>
            <w:rStyle w:val="Hyperlink"/>
            <w:rFonts w:cstheme="minorBidi"/>
            <w:sz w:val="24"/>
            <w:szCs w:val="24"/>
          </w:rPr>
          <w:t xml:space="preserve"> DRPS</w:t>
        </w:r>
      </w:hyperlink>
    </w:p>
    <w:p w14:paraId="737832F4" w14:textId="77777777" w:rsidR="00672DF4" w:rsidRPr="007A37AD" w:rsidRDefault="00672DF4" w:rsidP="00B258A4">
      <w:pPr>
        <w:pStyle w:val="NoSpacing"/>
        <w:rPr>
          <w:rFonts w:cstheme="minorHAnsi"/>
          <w:highlight w:val="yellow"/>
        </w:rPr>
      </w:pPr>
    </w:p>
    <w:p w14:paraId="3B1ECC7C" w14:textId="741F86BE" w:rsidR="00CB25E5" w:rsidRPr="007A37AD" w:rsidRDefault="00CB25E5" w:rsidP="00CB25E5">
      <w:pPr>
        <w:pStyle w:val="Heading3"/>
        <w:rPr>
          <w:rFonts w:asciiTheme="minorHAnsi" w:hAnsiTheme="minorHAnsi" w:cstheme="minorHAnsi"/>
        </w:rPr>
      </w:pPr>
      <w:bookmarkStart w:id="35" w:name="_Toc204074365"/>
      <w:r w:rsidRPr="007A37AD">
        <w:rPr>
          <w:rFonts w:asciiTheme="minorHAnsi" w:hAnsiTheme="minorHAnsi" w:cstheme="minorHAnsi"/>
        </w:rPr>
        <w:t>Politics with Quantitative Methods Year 2</w:t>
      </w:r>
      <w:bookmarkEnd w:id="35"/>
    </w:p>
    <w:p w14:paraId="44846ECE" w14:textId="2A9EBA03" w:rsidR="00CB25E5" w:rsidRPr="007A37AD" w:rsidRDefault="00F303CC" w:rsidP="00CB25E5">
      <w:pPr>
        <w:spacing w:line="240" w:lineRule="auto"/>
        <w:jc w:val="both"/>
        <w:rPr>
          <w:rFonts w:eastAsia="Times New Roman" w:cstheme="minorHAnsi"/>
          <w:sz w:val="24"/>
        </w:rPr>
      </w:pPr>
      <w:r w:rsidRPr="007A37AD">
        <w:rPr>
          <w:rFonts w:eastAsia="Times New Roman" w:cstheme="minorHAnsi"/>
          <w:color w:val="000000"/>
          <w:sz w:val="24"/>
        </w:rPr>
        <w:t xml:space="preserve">To progress into </w:t>
      </w:r>
      <w:r>
        <w:rPr>
          <w:rFonts w:eastAsia="Times New Roman" w:cstheme="minorHAnsi"/>
          <w:color w:val="000000"/>
          <w:sz w:val="24"/>
        </w:rPr>
        <w:t xml:space="preserve">the </w:t>
      </w:r>
      <w:r w:rsidRPr="007A37AD">
        <w:rPr>
          <w:rFonts w:eastAsia="Times New Roman" w:cstheme="minorHAnsi"/>
          <w:color w:val="000000"/>
          <w:sz w:val="24"/>
        </w:rPr>
        <w:t xml:space="preserve">Honours </w:t>
      </w:r>
      <w:r>
        <w:rPr>
          <w:rFonts w:eastAsia="Times New Roman" w:cstheme="minorHAnsi"/>
          <w:color w:val="000000"/>
          <w:sz w:val="24"/>
        </w:rPr>
        <w:t xml:space="preserve">years of your degree, you must have passed </w:t>
      </w:r>
      <w:r w:rsidR="00CB25E5" w:rsidRPr="00C16D1C">
        <w:rPr>
          <w:rFonts w:eastAsia="Times New Roman" w:cstheme="minorHAnsi"/>
          <w:i/>
          <w:iCs/>
          <w:color w:val="000000"/>
          <w:sz w:val="24"/>
        </w:rPr>
        <w:t>Comparative Politics in a Globalised Worl</w:t>
      </w:r>
      <w:r w:rsidR="00C16D1C" w:rsidRPr="00C16D1C">
        <w:rPr>
          <w:rFonts w:eastAsia="Times New Roman" w:cstheme="minorHAnsi"/>
          <w:i/>
          <w:iCs/>
          <w:color w:val="000000"/>
          <w:sz w:val="24"/>
        </w:rPr>
        <w:t>d</w:t>
      </w:r>
      <w:r>
        <w:rPr>
          <w:rFonts w:eastAsia="Times New Roman" w:cstheme="minorHAnsi"/>
          <w:i/>
          <w:iCs/>
          <w:color w:val="000000"/>
          <w:sz w:val="24"/>
        </w:rPr>
        <w:t xml:space="preserve"> </w:t>
      </w:r>
      <w:r>
        <w:rPr>
          <w:rFonts w:eastAsia="Times New Roman" w:cstheme="minorHAnsi"/>
          <w:color w:val="000000"/>
          <w:sz w:val="24"/>
        </w:rPr>
        <w:t xml:space="preserve">and </w:t>
      </w:r>
      <w:r w:rsidR="00CB25E5" w:rsidRPr="00C16D1C">
        <w:rPr>
          <w:rFonts w:eastAsia="Times New Roman" w:cstheme="minorHAnsi"/>
          <w:i/>
          <w:iCs/>
          <w:color w:val="000000"/>
          <w:sz w:val="24"/>
        </w:rPr>
        <w:t>Doing Social Research with Statistics</w:t>
      </w:r>
      <w:r w:rsidR="00CB25E5" w:rsidRPr="007A37AD">
        <w:rPr>
          <w:rFonts w:eastAsia="Times New Roman" w:cstheme="minorHAnsi"/>
          <w:color w:val="000000"/>
          <w:sz w:val="24"/>
        </w:rPr>
        <w:t xml:space="preserve">. They </w:t>
      </w:r>
      <w:r w:rsidR="009C66EC" w:rsidRPr="007A37AD">
        <w:rPr>
          <w:rFonts w:eastAsia="Times New Roman" w:cstheme="minorHAnsi"/>
          <w:color w:val="000000"/>
          <w:sz w:val="24"/>
        </w:rPr>
        <w:t>should take and pass a fur</w:t>
      </w:r>
      <w:r w:rsidR="00585226">
        <w:rPr>
          <w:rFonts w:eastAsia="Times New Roman" w:cstheme="minorHAnsi"/>
          <w:color w:val="000000"/>
          <w:sz w:val="24"/>
        </w:rPr>
        <w:t>ther 8</w:t>
      </w:r>
      <w:r w:rsidR="00CB25E5" w:rsidRPr="007A37AD">
        <w:rPr>
          <w:rFonts w:eastAsia="Times New Roman" w:cstheme="minorHAnsi"/>
          <w:color w:val="000000"/>
          <w:sz w:val="24"/>
        </w:rPr>
        <w:t>0 credits of optional courses.</w:t>
      </w:r>
      <w:r>
        <w:rPr>
          <w:rFonts w:eastAsia="Times New Roman" w:cstheme="minorHAnsi"/>
          <w:color w:val="000000"/>
          <w:sz w:val="24"/>
        </w:rPr>
        <w:t xml:space="preserve"> </w:t>
      </w:r>
    </w:p>
    <w:p w14:paraId="18DD94A9" w14:textId="27DCFF21" w:rsidR="00FA4807" w:rsidRPr="00B912BC" w:rsidRDefault="00CB25E5" w:rsidP="00FA4807">
      <w:pPr>
        <w:widowControl w:val="0"/>
        <w:spacing w:line="240" w:lineRule="auto"/>
        <w:jc w:val="both"/>
        <w:rPr>
          <w:rFonts w:eastAsia="Arial" w:cstheme="minorHAnsi"/>
          <w:sz w:val="24"/>
          <w:szCs w:val="24"/>
        </w:rPr>
      </w:pPr>
      <w:r w:rsidRPr="007A37AD">
        <w:rPr>
          <w:rFonts w:eastAsia="Times New Roman" w:cstheme="minorHAnsi"/>
          <w:color w:val="000000"/>
          <w:sz w:val="24"/>
        </w:rPr>
        <w:t>Please see the Degree Regulations and Programme Specifications (DRPS) for more detail</w:t>
      </w:r>
      <w:r w:rsidR="00FA4807" w:rsidRPr="00FA4807">
        <w:rPr>
          <w:rFonts w:eastAsia="Arial" w:cstheme="minorHAnsi"/>
          <w:sz w:val="24"/>
          <w:szCs w:val="24"/>
        </w:rPr>
        <w:t xml:space="preserve"> </w:t>
      </w:r>
      <w:r w:rsidR="00FA4807">
        <w:rPr>
          <w:rFonts w:eastAsia="Arial" w:cstheme="minorHAnsi"/>
          <w:sz w:val="24"/>
          <w:szCs w:val="24"/>
        </w:rPr>
        <w:t>here</w:t>
      </w:r>
      <w:r w:rsidR="00FA4807" w:rsidRPr="00B912BC">
        <w:rPr>
          <w:rFonts w:eastAsia="Arial" w:cstheme="minorHAnsi"/>
          <w:sz w:val="24"/>
          <w:szCs w:val="24"/>
        </w:rPr>
        <w:t>:</w:t>
      </w:r>
    </w:p>
    <w:p w14:paraId="279BADED" w14:textId="2816F750" w:rsidR="00CB25E5" w:rsidRPr="00FA4807" w:rsidRDefault="00230F76" w:rsidP="00FA4807">
      <w:pPr>
        <w:widowControl w:val="0"/>
        <w:tabs>
          <w:tab w:val="left" w:pos="6585"/>
        </w:tabs>
        <w:spacing w:line="240" w:lineRule="auto"/>
        <w:jc w:val="both"/>
        <w:rPr>
          <w:rStyle w:val="Hyperlink"/>
          <w:rFonts w:cstheme="minorBidi"/>
          <w:color w:val="auto"/>
          <w:sz w:val="24"/>
          <w:szCs w:val="24"/>
          <w:u w:val="none"/>
        </w:rPr>
      </w:pPr>
      <w:hyperlink r:id="rId36" w:history="1">
        <w:r w:rsidR="00FA4807" w:rsidRPr="001E1047">
          <w:rPr>
            <w:rStyle w:val="Hyperlink"/>
            <w:rFonts w:cstheme="minorBidi"/>
            <w:sz w:val="24"/>
            <w:szCs w:val="24"/>
          </w:rPr>
          <w:t xml:space="preserve">Politics with QM Year </w:t>
        </w:r>
        <w:r w:rsidR="00FA4807">
          <w:rPr>
            <w:rStyle w:val="Hyperlink"/>
            <w:rFonts w:cstheme="minorBidi"/>
            <w:sz w:val="24"/>
            <w:szCs w:val="24"/>
          </w:rPr>
          <w:t>2</w:t>
        </w:r>
        <w:r w:rsidR="00FA4807" w:rsidRPr="001E1047">
          <w:rPr>
            <w:rStyle w:val="Hyperlink"/>
            <w:rFonts w:cstheme="minorBidi"/>
            <w:sz w:val="24"/>
            <w:szCs w:val="24"/>
          </w:rPr>
          <w:t xml:space="preserve"> DRPS</w:t>
        </w:r>
      </w:hyperlink>
    </w:p>
    <w:p w14:paraId="1328663F" w14:textId="09771918" w:rsidR="00CB25E5" w:rsidRPr="00FC56E6" w:rsidRDefault="00CB25E5" w:rsidP="00FC56E6">
      <w:pPr>
        <w:pStyle w:val="Heading3"/>
        <w:rPr>
          <w:rFonts w:asciiTheme="minorHAnsi" w:hAnsiTheme="minorHAnsi" w:cstheme="minorHAnsi"/>
        </w:rPr>
      </w:pPr>
    </w:p>
    <w:p w14:paraId="390A5881" w14:textId="62D6BB48" w:rsidR="00FC56E6" w:rsidRPr="00585226" w:rsidRDefault="00FC56E6" w:rsidP="00FC56E6">
      <w:pPr>
        <w:pStyle w:val="Heading3"/>
        <w:rPr>
          <w:rFonts w:asciiTheme="minorHAnsi" w:hAnsiTheme="minorHAnsi" w:cstheme="minorHAnsi"/>
        </w:rPr>
      </w:pPr>
      <w:bookmarkStart w:id="36" w:name="_Toc204074366"/>
      <w:bookmarkStart w:id="37" w:name="_Hlk83716028"/>
      <w:r w:rsidRPr="00585226">
        <w:rPr>
          <w:rFonts w:asciiTheme="minorHAnsi" w:hAnsiTheme="minorHAnsi" w:cstheme="minorHAnsi"/>
        </w:rPr>
        <w:t>Politics, Philosophy and Economics Year 2</w:t>
      </w:r>
      <w:bookmarkEnd w:id="36"/>
    </w:p>
    <w:bookmarkEnd w:id="37"/>
    <w:p w14:paraId="1E94CE23" w14:textId="1207395E" w:rsidR="00BA3214" w:rsidRPr="00585226" w:rsidRDefault="00F303CC" w:rsidP="00BA3214">
      <w:pPr>
        <w:rPr>
          <w:rFonts w:eastAsia="Times New Roman" w:cstheme="minorHAnsi"/>
          <w:sz w:val="24"/>
        </w:rPr>
      </w:pPr>
      <w:r w:rsidRPr="007A37AD">
        <w:rPr>
          <w:rFonts w:eastAsia="Times New Roman" w:cstheme="minorHAnsi"/>
          <w:color w:val="000000"/>
          <w:sz w:val="24"/>
        </w:rPr>
        <w:t xml:space="preserve">To progress into </w:t>
      </w:r>
      <w:r>
        <w:rPr>
          <w:rFonts w:eastAsia="Times New Roman" w:cstheme="minorHAnsi"/>
          <w:color w:val="000000"/>
          <w:sz w:val="24"/>
        </w:rPr>
        <w:t xml:space="preserve">the </w:t>
      </w:r>
      <w:r w:rsidRPr="007A37AD">
        <w:rPr>
          <w:rFonts w:eastAsia="Times New Roman" w:cstheme="minorHAnsi"/>
          <w:color w:val="000000"/>
          <w:sz w:val="24"/>
        </w:rPr>
        <w:t xml:space="preserve">Honours </w:t>
      </w:r>
      <w:r>
        <w:rPr>
          <w:rFonts w:eastAsia="Times New Roman" w:cstheme="minorHAnsi"/>
          <w:color w:val="000000"/>
          <w:sz w:val="24"/>
        </w:rPr>
        <w:t xml:space="preserve">years of your degree, you must have passed </w:t>
      </w:r>
      <w:r w:rsidR="00585226" w:rsidRPr="00C16D1C">
        <w:rPr>
          <w:rFonts w:eastAsia="Times New Roman" w:cstheme="minorHAnsi"/>
          <w:i/>
          <w:iCs/>
          <w:color w:val="000000"/>
          <w:sz w:val="24"/>
        </w:rPr>
        <w:t>International Political Economy</w:t>
      </w:r>
      <w:r>
        <w:rPr>
          <w:rFonts w:eastAsia="Times New Roman" w:cstheme="minorHAnsi"/>
          <w:color w:val="000000"/>
          <w:sz w:val="24"/>
        </w:rPr>
        <w:t xml:space="preserve">, </w:t>
      </w:r>
      <w:r w:rsidR="00BA3214" w:rsidRPr="00C16D1C">
        <w:rPr>
          <w:rFonts w:eastAsia="Times New Roman" w:cstheme="minorHAnsi"/>
          <w:i/>
          <w:iCs/>
          <w:sz w:val="24"/>
        </w:rPr>
        <w:t>Mind, Matter and Language</w:t>
      </w:r>
      <w:r w:rsidR="00C16D1C">
        <w:rPr>
          <w:rFonts w:eastAsia="Times New Roman" w:cstheme="minorHAnsi"/>
          <w:sz w:val="24"/>
        </w:rPr>
        <w:t>,</w:t>
      </w:r>
      <w:r w:rsidR="00BA3214" w:rsidRPr="00585226">
        <w:rPr>
          <w:rFonts w:eastAsia="Times New Roman" w:cstheme="minorHAnsi"/>
          <w:sz w:val="24"/>
        </w:rPr>
        <w:t xml:space="preserve"> </w:t>
      </w:r>
      <w:r w:rsidR="00BA3214" w:rsidRPr="00C16D1C">
        <w:rPr>
          <w:rFonts w:eastAsia="Times New Roman" w:cstheme="minorHAnsi"/>
          <w:i/>
          <w:iCs/>
          <w:sz w:val="24"/>
        </w:rPr>
        <w:t>Knowledge and Reality</w:t>
      </w:r>
      <w:r w:rsidR="00C16D1C">
        <w:rPr>
          <w:rFonts w:eastAsia="Times New Roman" w:cstheme="minorHAnsi"/>
          <w:sz w:val="24"/>
        </w:rPr>
        <w:t>,</w:t>
      </w:r>
      <w:r w:rsidR="00BA3214" w:rsidRPr="00585226">
        <w:rPr>
          <w:rFonts w:eastAsia="Times New Roman" w:cstheme="minorHAnsi"/>
          <w:sz w:val="24"/>
        </w:rPr>
        <w:t xml:space="preserve"> and </w:t>
      </w:r>
      <w:r w:rsidR="00BA3214" w:rsidRPr="00C16D1C">
        <w:rPr>
          <w:rFonts w:eastAsia="Times New Roman" w:cstheme="minorHAnsi"/>
          <w:i/>
          <w:iCs/>
          <w:sz w:val="24"/>
        </w:rPr>
        <w:t>Economics 2</w:t>
      </w:r>
      <w:r w:rsidR="00BA3214" w:rsidRPr="00585226">
        <w:rPr>
          <w:rFonts w:eastAsia="Times New Roman" w:cstheme="minorHAnsi"/>
          <w:sz w:val="24"/>
        </w:rPr>
        <w:t xml:space="preserve">. </w:t>
      </w:r>
    </w:p>
    <w:p w14:paraId="0E4B662B" w14:textId="43F8FACB" w:rsidR="00FA4807" w:rsidRPr="00ED5A34" w:rsidRDefault="00990BF7" w:rsidP="00FA4807">
      <w:pPr>
        <w:autoSpaceDE w:val="0"/>
        <w:autoSpaceDN w:val="0"/>
        <w:adjustRightInd w:val="0"/>
        <w:spacing w:before="100" w:after="100"/>
        <w:jc w:val="both"/>
        <w:rPr>
          <w:rFonts w:cstheme="minorHAnsi"/>
          <w:sz w:val="24"/>
          <w:szCs w:val="24"/>
        </w:rPr>
      </w:pPr>
      <w:r w:rsidRPr="00585226">
        <w:rPr>
          <w:rFonts w:cstheme="minorHAnsi"/>
          <w:sz w:val="24"/>
          <w:szCs w:val="24"/>
        </w:rPr>
        <w:t>Please see the Degree Regulations and Programme Specifications (DRPS) for more detail</w:t>
      </w:r>
      <w:r w:rsidR="00FA4807" w:rsidRPr="00FA4807">
        <w:rPr>
          <w:rFonts w:cstheme="minorHAnsi"/>
          <w:sz w:val="24"/>
          <w:szCs w:val="24"/>
        </w:rPr>
        <w:t xml:space="preserve"> </w:t>
      </w:r>
      <w:r w:rsidR="00FA4807">
        <w:rPr>
          <w:rFonts w:cstheme="minorHAnsi"/>
          <w:sz w:val="24"/>
          <w:szCs w:val="24"/>
        </w:rPr>
        <w:t>here</w:t>
      </w:r>
      <w:r w:rsidR="00FA4807" w:rsidRPr="00ED5A34">
        <w:rPr>
          <w:rFonts w:cstheme="minorHAnsi"/>
          <w:sz w:val="24"/>
          <w:szCs w:val="24"/>
        </w:rPr>
        <w:t xml:space="preserve">:   </w:t>
      </w:r>
    </w:p>
    <w:p w14:paraId="7D9B2575" w14:textId="2C14333B" w:rsidR="00FA4807" w:rsidRDefault="00230F76" w:rsidP="00FA4807">
      <w:pPr>
        <w:pStyle w:val="NoSpacing"/>
        <w:rPr>
          <w:rStyle w:val="Hyperlink"/>
          <w:rFonts w:cstheme="minorHAnsi"/>
          <w:sz w:val="24"/>
          <w:szCs w:val="24"/>
        </w:rPr>
      </w:pPr>
      <w:hyperlink r:id="rId37" w:history="1">
        <w:r w:rsidR="00FA4807">
          <w:rPr>
            <w:rStyle w:val="Hyperlink"/>
            <w:rFonts w:cstheme="minorHAnsi"/>
            <w:sz w:val="24"/>
            <w:szCs w:val="24"/>
          </w:rPr>
          <w:t>PPE Year 2</w:t>
        </w:r>
        <w:r w:rsidR="00FA4807" w:rsidRPr="001E1047">
          <w:rPr>
            <w:rStyle w:val="Hyperlink"/>
            <w:rFonts w:cstheme="minorHAnsi"/>
            <w:sz w:val="24"/>
            <w:szCs w:val="24"/>
          </w:rPr>
          <w:t xml:space="preserve"> DRPS</w:t>
        </w:r>
      </w:hyperlink>
    </w:p>
    <w:p w14:paraId="7AA6B467" w14:textId="00FD3E4B" w:rsidR="00585226" w:rsidRPr="007A37AD" w:rsidRDefault="00585226" w:rsidP="00FA4807">
      <w:pPr>
        <w:autoSpaceDE w:val="0"/>
        <w:autoSpaceDN w:val="0"/>
        <w:adjustRightInd w:val="0"/>
        <w:spacing w:before="100" w:after="100"/>
        <w:jc w:val="both"/>
        <w:rPr>
          <w:rFonts w:cstheme="minorHAnsi"/>
        </w:rPr>
      </w:pPr>
    </w:p>
    <w:p w14:paraId="1B67D2A5" w14:textId="3B7C6FCB" w:rsidR="009C66EC" w:rsidRPr="007A37AD" w:rsidRDefault="009C66EC" w:rsidP="009C66EC">
      <w:pPr>
        <w:pStyle w:val="Heading3"/>
        <w:rPr>
          <w:rFonts w:asciiTheme="minorHAnsi" w:hAnsiTheme="minorHAnsi" w:cstheme="minorHAnsi"/>
        </w:rPr>
      </w:pPr>
      <w:bookmarkStart w:id="38" w:name="_Toc204074367"/>
      <w:r w:rsidRPr="007A37AD">
        <w:rPr>
          <w:rFonts w:asciiTheme="minorHAnsi" w:hAnsiTheme="minorHAnsi" w:cstheme="minorHAnsi"/>
        </w:rPr>
        <w:t>International Relations Year 2</w:t>
      </w:r>
      <w:bookmarkEnd w:id="38"/>
    </w:p>
    <w:p w14:paraId="24CFAFB0" w14:textId="621C3B19" w:rsidR="006D4408" w:rsidRPr="007A37AD" w:rsidRDefault="00F303CC" w:rsidP="006D4408">
      <w:pPr>
        <w:spacing w:line="240" w:lineRule="auto"/>
        <w:jc w:val="both"/>
        <w:rPr>
          <w:rFonts w:eastAsia="Times New Roman" w:cstheme="minorHAnsi"/>
          <w:color w:val="000000"/>
          <w:sz w:val="24"/>
        </w:rPr>
      </w:pPr>
      <w:r w:rsidRPr="007A37AD">
        <w:rPr>
          <w:rFonts w:eastAsia="Times New Roman" w:cstheme="minorHAnsi"/>
          <w:color w:val="000000"/>
          <w:sz w:val="24"/>
        </w:rPr>
        <w:t xml:space="preserve">To progress into </w:t>
      </w:r>
      <w:r>
        <w:rPr>
          <w:rFonts w:eastAsia="Times New Roman" w:cstheme="minorHAnsi"/>
          <w:color w:val="000000"/>
          <w:sz w:val="24"/>
        </w:rPr>
        <w:t xml:space="preserve">the </w:t>
      </w:r>
      <w:r w:rsidRPr="007A37AD">
        <w:rPr>
          <w:rFonts w:eastAsia="Times New Roman" w:cstheme="minorHAnsi"/>
          <w:color w:val="000000"/>
          <w:sz w:val="24"/>
        </w:rPr>
        <w:t xml:space="preserve">Honours </w:t>
      </w:r>
      <w:r>
        <w:rPr>
          <w:rFonts w:eastAsia="Times New Roman" w:cstheme="minorHAnsi"/>
          <w:color w:val="000000"/>
          <w:sz w:val="24"/>
        </w:rPr>
        <w:t>years of your degree, you must have passed</w:t>
      </w:r>
      <w:r w:rsidR="006D4408" w:rsidRPr="007A37AD">
        <w:rPr>
          <w:rFonts w:eastAsia="Times New Roman" w:cstheme="minorHAnsi"/>
          <w:color w:val="000000"/>
          <w:sz w:val="24"/>
        </w:rPr>
        <w:t xml:space="preserve"> </w:t>
      </w:r>
      <w:r w:rsidR="00585226" w:rsidRPr="00C16D1C">
        <w:rPr>
          <w:rFonts w:eastAsia="Times New Roman" w:cstheme="minorHAnsi"/>
          <w:i/>
          <w:iCs/>
          <w:color w:val="000000"/>
          <w:sz w:val="24"/>
        </w:rPr>
        <w:t>Theories of International Relations</w:t>
      </w:r>
      <w:r w:rsidR="00585226">
        <w:rPr>
          <w:rFonts w:eastAsia="Times New Roman" w:cstheme="minorHAnsi"/>
          <w:color w:val="000000"/>
          <w:sz w:val="24"/>
        </w:rPr>
        <w:t xml:space="preserve"> </w:t>
      </w:r>
      <w:r w:rsidR="006D4408" w:rsidRPr="007A37AD">
        <w:rPr>
          <w:rFonts w:eastAsia="Times New Roman" w:cstheme="minorHAnsi"/>
          <w:color w:val="000000"/>
          <w:sz w:val="24"/>
        </w:rPr>
        <w:t xml:space="preserve">and </w:t>
      </w:r>
      <w:r w:rsidR="006D4408" w:rsidRPr="00C16D1C">
        <w:rPr>
          <w:rFonts w:eastAsia="Times New Roman" w:cstheme="minorHAnsi"/>
          <w:i/>
          <w:iCs/>
          <w:color w:val="000000"/>
          <w:sz w:val="24"/>
        </w:rPr>
        <w:t>Introduction to Political Data Analysis</w:t>
      </w:r>
      <w:r w:rsidR="006D4408" w:rsidRPr="007A37AD">
        <w:rPr>
          <w:rFonts w:eastAsia="Times New Roman" w:cstheme="minorHAnsi"/>
          <w:color w:val="000000"/>
          <w:sz w:val="24"/>
        </w:rPr>
        <w:t>. Student</w:t>
      </w:r>
      <w:r w:rsidR="00585226">
        <w:rPr>
          <w:rFonts w:eastAsia="Times New Roman" w:cstheme="minorHAnsi"/>
          <w:color w:val="000000"/>
          <w:sz w:val="24"/>
        </w:rPr>
        <w:t>s should take and pass another 8</w:t>
      </w:r>
      <w:r w:rsidR="006D4408" w:rsidRPr="007A37AD">
        <w:rPr>
          <w:rFonts w:eastAsia="Times New Roman" w:cstheme="minorHAnsi"/>
          <w:color w:val="000000"/>
          <w:sz w:val="24"/>
        </w:rPr>
        <w:t xml:space="preserve">0 credits of optional Level 7 or 8 (pre-honours) courses. </w:t>
      </w:r>
    </w:p>
    <w:p w14:paraId="4E93C489" w14:textId="7BA15FF4" w:rsidR="006D4408" w:rsidRPr="007A37AD" w:rsidRDefault="006D4408" w:rsidP="006D4408">
      <w:pPr>
        <w:widowControl w:val="0"/>
        <w:spacing w:line="240" w:lineRule="auto"/>
        <w:jc w:val="both"/>
        <w:rPr>
          <w:rStyle w:val="Hyperlink"/>
          <w:rFonts w:cstheme="minorHAnsi"/>
          <w:sz w:val="24"/>
          <w:szCs w:val="24"/>
        </w:rPr>
      </w:pPr>
      <w:r w:rsidRPr="007A37AD">
        <w:rPr>
          <w:rFonts w:eastAsia="Times New Roman" w:cstheme="minorHAnsi"/>
          <w:color w:val="000000"/>
          <w:sz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w:t>
      </w:r>
      <w:r w:rsidR="00FA4807" w:rsidRPr="00B912BC">
        <w:rPr>
          <w:rFonts w:cstheme="minorHAnsi"/>
          <w:sz w:val="24"/>
          <w:szCs w:val="24"/>
        </w:rPr>
        <w:t xml:space="preserve"> </w:t>
      </w:r>
      <w:hyperlink r:id="rId38" w:history="1">
        <w:r w:rsidR="00FA4807" w:rsidRPr="00FA4807">
          <w:rPr>
            <w:rStyle w:val="Hyperlink"/>
            <w:rFonts w:cstheme="minorBidi"/>
            <w:sz w:val="24"/>
            <w:szCs w:val="24"/>
          </w:rPr>
          <w:t>IR Year</w:t>
        </w:r>
        <w:r w:rsidR="00FA4807">
          <w:rPr>
            <w:rStyle w:val="Hyperlink"/>
            <w:rFonts w:cstheme="minorBidi"/>
            <w:sz w:val="24"/>
            <w:szCs w:val="24"/>
          </w:rPr>
          <w:t xml:space="preserve"> 2</w:t>
        </w:r>
        <w:r w:rsidR="00FA4807" w:rsidRPr="001E1047">
          <w:rPr>
            <w:rStyle w:val="Hyperlink"/>
            <w:rFonts w:cstheme="minorBidi"/>
            <w:sz w:val="24"/>
            <w:szCs w:val="24"/>
          </w:rPr>
          <w:t xml:space="preserve"> DRPS</w:t>
        </w:r>
      </w:hyperlink>
    </w:p>
    <w:p w14:paraId="6A897337" w14:textId="4C17AF55" w:rsidR="009C66EC" w:rsidRPr="007A37AD" w:rsidRDefault="009C66EC" w:rsidP="00B258A4">
      <w:pPr>
        <w:pStyle w:val="NoSpacing"/>
        <w:rPr>
          <w:rFonts w:cstheme="minorHAnsi"/>
          <w:highlight w:val="yellow"/>
        </w:rPr>
      </w:pPr>
    </w:p>
    <w:p w14:paraId="2F468CA5" w14:textId="5C5A7891" w:rsidR="006D4408" w:rsidRPr="007A37AD" w:rsidRDefault="006D4408" w:rsidP="006D4408">
      <w:pPr>
        <w:pStyle w:val="Heading3"/>
        <w:rPr>
          <w:rFonts w:asciiTheme="minorHAnsi" w:hAnsiTheme="minorHAnsi" w:cstheme="minorHAnsi"/>
        </w:rPr>
      </w:pPr>
      <w:bookmarkStart w:id="39" w:name="_Toc204074368"/>
      <w:r w:rsidRPr="007A37AD">
        <w:rPr>
          <w:rFonts w:asciiTheme="minorHAnsi" w:hAnsiTheme="minorHAnsi" w:cstheme="minorHAnsi"/>
        </w:rPr>
        <w:t>International Relations with Quantitative Methods Year 2</w:t>
      </w:r>
      <w:bookmarkEnd w:id="39"/>
    </w:p>
    <w:p w14:paraId="26A92263" w14:textId="2D4E7359" w:rsidR="006D4408" w:rsidRPr="007A37AD" w:rsidRDefault="00F303CC" w:rsidP="006D4408">
      <w:pPr>
        <w:spacing w:line="240" w:lineRule="auto"/>
        <w:jc w:val="both"/>
        <w:rPr>
          <w:rFonts w:eastAsia="Times New Roman" w:cstheme="minorHAnsi"/>
          <w:color w:val="000000"/>
          <w:sz w:val="24"/>
        </w:rPr>
      </w:pPr>
      <w:r w:rsidRPr="007A37AD">
        <w:rPr>
          <w:rFonts w:eastAsia="Times New Roman" w:cstheme="minorHAnsi"/>
          <w:color w:val="000000"/>
          <w:sz w:val="24"/>
        </w:rPr>
        <w:t xml:space="preserve">To progress into </w:t>
      </w:r>
      <w:r>
        <w:rPr>
          <w:rFonts w:eastAsia="Times New Roman" w:cstheme="minorHAnsi"/>
          <w:color w:val="000000"/>
          <w:sz w:val="24"/>
        </w:rPr>
        <w:t xml:space="preserve">the </w:t>
      </w:r>
      <w:r w:rsidRPr="007A37AD">
        <w:rPr>
          <w:rFonts w:eastAsia="Times New Roman" w:cstheme="minorHAnsi"/>
          <w:color w:val="000000"/>
          <w:sz w:val="24"/>
        </w:rPr>
        <w:t xml:space="preserve">Honours </w:t>
      </w:r>
      <w:r>
        <w:rPr>
          <w:rFonts w:eastAsia="Times New Roman" w:cstheme="minorHAnsi"/>
          <w:color w:val="000000"/>
          <w:sz w:val="24"/>
        </w:rPr>
        <w:t>years of your degree, you must have passed</w:t>
      </w:r>
      <w:r w:rsidR="00C16D1C">
        <w:rPr>
          <w:rFonts w:eastAsia="Times New Roman" w:cstheme="minorHAnsi"/>
          <w:color w:val="000000"/>
          <w:sz w:val="24"/>
        </w:rPr>
        <w:t xml:space="preserve"> </w:t>
      </w:r>
      <w:r w:rsidR="00C16D1C">
        <w:rPr>
          <w:rFonts w:eastAsia="Times New Roman" w:cstheme="minorHAnsi"/>
          <w:i/>
          <w:iCs/>
          <w:color w:val="000000"/>
          <w:sz w:val="24"/>
        </w:rPr>
        <w:t xml:space="preserve">Theories of International Relations, </w:t>
      </w:r>
      <w:r w:rsidR="00C16D1C">
        <w:rPr>
          <w:rFonts w:eastAsia="Times New Roman" w:cstheme="minorHAnsi"/>
          <w:color w:val="000000"/>
          <w:sz w:val="24"/>
        </w:rPr>
        <w:t xml:space="preserve">and </w:t>
      </w:r>
      <w:r w:rsidR="004650AD" w:rsidRPr="00C16D1C">
        <w:rPr>
          <w:rFonts w:eastAsia="Times New Roman" w:cstheme="minorHAnsi"/>
          <w:i/>
          <w:iCs/>
          <w:color w:val="000000"/>
          <w:sz w:val="24"/>
        </w:rPr>
        <w:t>Doing Social Research with Statistics</w:t>
      </w:r>
      <w:r w:rsidR="004650AD" w:rsidRPr="007A37AD">
        <w:rPr>
          <w:rFonts w:eastAsia="Times New Roman" w:cstheme="minorHAnsi"/>
          <w:color w:val="000000"/>
          <w:sz w:val="24"/>
        </w:rPr>
        <w:t>.</w:t>
      </w:r>
      <w:r w:rsidR="006971BD">
        <w:rPr>
          <w:rFonts w:eastAsia="Times New Roman" w:cstheme="minorHAnsi"/>
          <w:color w:val="000000"/>
          <w:sz w:val="24"/>
        </w:rPr>
        <w:t xml:space="preserve"> </w:t>
      </w:r>
      <w:r w:rsidR="006D4408" w:rsidRPr="007A37AD">
        <w:rPr>
          <w:rFonts w:eastAsia="Times New Roman" w:cstheme="minorHAnsi"/>
          <w:color w:val="000000"/>
          <w:sz w:val="24"/>
        </w:rPr>
        <w:t>They s</w:t>
      </w:r>
      <w:r w:rsidR="002F0F57">
        <w:rPr>
          <w:rFonts w:eastAsia="Times New Roman" w:cstheme="minorHAnsi"/>
          <w:color w:val="000000"/>
          <w:sz w:val="24"/>
        </w:rPr>
        <w:t>hould take and pass a further 80</w:t>
      </w:r>
      <w:r w:rsidR="006D4408" w:rsidRPr="007A37AD">
        <w:rPr>
          <w:rFonts w:eastAsia="Times New Roman" w:cstheme="minorHAnsi"/>
          <w:color w:val="000000"/>
          <w:sz w:val="24"/>
        </w:rPr>
        <w:t xml:space="preserve"> credits of optional courses.</w:t>
      </w:r>
    </w:p>
    <w:p w14:paraId="4198E564" w14:textId="2A18D0C2" w:rsidR="006D4408" w:rsidRPr="007A37AD" w:rsidRDefault="006D4408" w:rsidP="006D4408">
      <w:pPr>
        <w:widowControl w:val="0"/>
        <w:spacing w:line="240" w:lineRule="auto"/>
        <w:jc w:val="both"/>
        <w:rPr>
          <w:rStyle w:val="Hyperlink"/>
          <w:rFonts w:cstheme="minorHAnsi"/>
          <w:sz w:val="24"/>
          <w:szCs w:val="24"/>
        </w:rPr>
      </w:pPr>
      <w:r w:rsidRPr="007A37AD">
        <w:rPr>
          <w:rFonts w:eastAsia="Times New Roman" w:cstheme="minorHAnsi"/>
          <w:color w:val="000000"/>
          <w:sz w:val="24"/>
        </w:rPr>
        <w:t>Please see the Degree Regulations and Programme Specifications (DRPS) for more detail</w:t>
      </w:r>
      <w:r w:rsidR="00FA4807">
        <w:rPr>
          <w:rFonts w:eastAsia="Times New Roman" w:cstheme="minorHAnsi"/>
          <w:color w:val="000000"/>
          <w:sz w:val="24"/>
        </w:rPr>
        <w:t xml:space="preserve">: </w:t>
      </w:r>
      <w:r w:rsidR="00FA4807">
        <w:rPr>
          <w:rFonts w:cstheme="minorHAnsi"/>
          <w:color w:val="000000"/>
          <w:sz w:val="24"/>
          <w:szCs w:val="24"/>
        </w:rPr>
        <w:t>here</w:t>
      </w:r>
      <w:r w:rsidR="00FA4807" w:rsidRPr="00B912BC">
        <w:rPr>
          <w:rFonts w:cstheme="minorHAnsi"/>
          <w:color w:val="000000"/>
          <w:sz w:val="24"/>
          <w:szCs w:val="24"/>
        </w:rPr>
        <w:t>:</w:t>
      </w:r>
      <w:hyperlink r:id="rId39" w:history="1">
        <w:r w:rsidR="00FA4807" w:rsidRPr="001E1047">
          <w:rPr>
            <w:rStyle w:val="Hyperlink"/>
            <w:rFonts w:cstheme="minorHAnsi"/>
            <w:sz w:val="24"/>
            <w:szCs w:val="24"/>
          </w:rPr>
          <w:t xml:space="preserve"> </w:t>
        </w:r>
        <w:r w:rsidR="00FA4807" w:rsidRPr="001E1047">
          <w:rPr>
            <w:rStyle w:val="Hyperlink"/>
            <w:rFonts w:cstheme="minorBidi"/>
            <w:sz w:val="24"/>
            <w:szCs w:val="24"/>
          </w:rPr>
          <w:t xml:space="preserve">IR with QM Year </w:t>
        </w:r>
        <w:r w:rsidR="00FA4807">
          <w:rPr>
            <w:rStyle w:val="Hyperlink"/>
            <w:rFonts w:cstheme="minorBidi"/>
            <w:sz w:val="24"/>
            <w:szCs w:val="24"/>
          </w:rPr>
          <w:t>2</w:t>
        </w:r>
        <w:r w:rsidR="00FA4807" w:rsidRPr="001E1047">
          <w:rPr>
            <w:rStyle w:val="Hyperlink"/>
            <w:rFonts w:cstheme="minorBidi"/>
            <w:sz w:val="24"/>
            <w:szCs w:val="24"/>
          </w:rPr>
          <w:t xml:space="preserve"> DRPS</w:t>
        </w:r>
      </w:hyperlink>
      <w:r w:rsidR="00585226">
        <w:rPr>
          <w:rFonts w:eastAsia="Times New Roman" w:cstheme="minorHAnsi"/>
          <w:color w:val="000000"/>
          <w:sz w:val="24"/>
        </w:rPr>
        <w:t xml:space="preserve"> </w:t>
      </w:r>
    </w:p>
    <w:p w14:paraId="43AE2C7E" w14:textId="644FCC31" w:rsidR="009C66EC" w:rsidRPr="007A37AD" w:rsidRDefault="009C66EC" w:rsidP="00B258A4">
      <w:pPr>
        <w:pStyle w:val="NoSpacing"/>
        <w:rPr>
          <w:rFonts w:cstheme="minorHAnsi"/>
          <w:highlight w:val="yellow"/>
        </w:rPr>
      </w:pPr>
    </w:p>
    <w:p w14:paraId="6F74FDCF" w14:textId="7A3707CB" w:rsidR="005D7902" w:rsidRPr="007A37AD" w:rsidRDefault="005D7902" w:rsidP="005D7902">
      <w:pPr>
        <w:widowControl w:val="0"/>
        <w:spacing w:line="240" w:lineRule="auto"/>
        <w:jc w:val="both"/>
        <w:rPr>
          <w:rStyle w:val="Hyperlink"/>
          <w:rFonts w:cstheme="minorHAnsi"/>
          <w:sz w:val="24"/>
          <w:szCs w:val="24"/>
        </w:rPr>
      </w:pPr>
      <w:r w:rsidRPr="007A37AD">
        <w:rPr>
          <w:rFonts w:cstheme="minorHAnsi"/>
          <w:sz w:val="24"/>
          <w:szCs w:val="24"/>
        </w:rPr>
        <w:t xml:space="preserve">Students on combined degrees please note the required course requirements differ according to each degree curricula; students should check their specific degree programme requirements </w:t>
      </w:r>
      <w:r w:rsidR="00FA4807">
        <w:rPr>
          <w:rFonts w:cstheme="minorHAnsi"/>
          <w:sz w:val="24"/>
          <w:szCs w:val="24"/>
        </w:rPr>
        <w:t xml:space="preserve">at: </w:t>
      </w:r>
      <w:hyperlink r:id="rId40" w:history="1">
        <w:r w:rsidR="00FA4807" w:rsidRPr="00FA4807">
          <w:rPr>
            <w:rStyle w:val="Hyperlink"/>
            <w:rFonts w:cstheme="minorHAnsi"/>
            <w:sz w:val="24"/>
            <w:szCs w:val="24"/>
          </w:rPr>
          <w:t>Degree Regulations and Programmes of Study</w:t>
        </w:r>
      </w:hyperlink>
    </w:p>
    <w:p w14:paraId="5D7DA5F6" w14:textId="2B0A2B8A" w:rsidR="00CB25E5" w:rsidRPr="00461A71" w:rsidRDefault="00CB25E5" w:rsidP="00B258A4">
      <w:pPr>
        <w:pStyle w:val="NoSpacing"/>
        <w:rPr>
          <w:rFonts w:cstheme="minorHAnsi"/>
          <w:sz w:val="24"/>
          <w:szCs w:val="24"/>
        </w:rPr>
      </w:pPr>
    </w:p>
    <w:p w14:paraId="0A19BE02" w14:textId="32257E42" w:rsidR="0014632D" w:rsidRPr="007A37AD" w:rsidRDefault="0014632D" w:rsidP="00EF393D">
      <w:pPr>
        <w:pStyle w:val="Heading3"/>
        <w:rPr>
          <w:rFonts w:asciiTheme="minorHAnsi" w:hAnsiTheme="minorHAnsi" w:cstheme="minorHAnsi"/>
          <w:color w:val="000000"/>
          <w:u w:val="single"/>
        </w:rPr>
      </w:pPr>
      <w:bookmarkStart w:id="40" w:name="_Toc204074369"/>
      <w:r w:rsidRPr="007A37AD">
        <w:rPr>
          <w:rFonts w:asciiTheme="minorHAnsi" w:hAnsiTheme="minorHAnsi" w:cstheme="minorHAnsi"/>
          <w:color w:val="000000"/>
          <w:u w:val="single"/>
        </w:rPr>
        <w:t xml:space="preserve">Compulsory courses for Year 2 </w:t>
      </w:r>
      <w:r w:rsidR="00337188">
        <w:rPr>
          <w:rFonts w:asciiTheme="minorHAnsi" w:hAnsiTheme="minorHAnsi" w:cstheme="minorHAnsi"/>
          <w:color w:val="000000"/>
          <w:u w:val="single"/>
        </w:rPr>
        <w:t>Politics</w:t>
      </w:r>
      <w:bookmarkEnd w:id="40"/>
    </w:p>
    <w:p w14:paraId="6159FAC0" w14:textId="77777777" w:rsidR="0014632D" w:rsidRPr="007A37AD" w:rsidRDefault="0014632D" w:rsidP="00B258A4">
      <w:pPr>
        <w:pStyle w:val="NoSpacing"/>
        <w:rPr>
          <w:rFonts w:cstheme="minorHAnsi"/>
        </w:rPr>
      </w:pPr>
    </w:p>
    <w:p w14:paraId="53F57017" w14:textId="77777777" w:rsidR="0014632D" w:rsidRPr="007A37AD" w:rsidRDefault="0014632D" w:rsidP="0014632D">
      <w:pPr>
        <w:jc w:val="both"/>
        <w:rPr>
          <w:rFonts w:cstheme="minorHAnsi"/>
          <w:i/>
          <w:sz w:val="24"/>
          <w:szCs w:val="24"/>
        </w:rPr>
      </w:pPr>
      <w:r w:rsidRPr="007A37AD">
        <w:rPr>
          <w:rFonts w:cstheme="minorHAnsi"/>
          <w:i/>
          <w:sz w:val="24"/>
          <w:szCs w:val="24"/>
        </w:rPr>
        <w:t>Comparative Politics in a Globalised World</w:t>
      </w:r>
    </w:p>
    <w:p w14:paraId="09DA021E" w14:textId="16F5DB48" w:rsidR="0014632D" w:rsidRPr="007A37AD" w:rsidRDefault="004C6026" w:rsidP="0014632D">
      <w:pPr>
        <w:jc w:val="both"/>
        <w:rPr>
          <w:rFonts w:cstheme="minorHAnsi"/>
          <w:sz w:val="24"/>
          <w:szCs w:val="24"/>
        </w:rPr>
      </w:pPr>
      <w:r w:rsidRPr="004C6026">
        <w:rPr>
          <w:rFonts w:cstheme="minorHAnsi"/>
          <w:sz w:val="24"/>
          <w:szCs w:val="24"/>
        </w:rPr>
        <w:t>This course will equip students with the knowledge and skills in when to compare, how to compare, what to compare, and how to use comparison for explaining and understanding political pro</w:t>
      </w:r>
      <w:r>
        <w:rPr>
          <w:rFonts w:cstheme="minorHAnsi"/>
          <w:sz w:val="24"/>
          <w:szCs w:val="24"/>
        </w:rPr>
        <w:t xml:space="preserve">cesses, events and outcomes. It </w:t>
      </w:r>
      <w:r w:rsidRPr="004C6026">
        <w:rPr>
          <w:rFonts w:cstheme="minorHAnsi"/>
          <w:sz w:val="24"/>
          <w:szCs w:val="24"/>
        </w:rPr>
        <w:t>will also explore how comparison is challenged by the process and context of globalisation.</w:t>
      </w:r>
    </w:p>
    <w:p w14:paraId="2C35277F" w14:textId="2E273A63" w:rsidR="0014632D" w:rsidRPr="007A37AD" w:rsidRDefault="0014632D" w:rsidP="0014632D">
      <w:pPr>
        <w:jc w:val="both"/>
        <w:rPr>
          <w:rFonts w:cstheme="minorHAnsi"/>
          <w:i/>
          <w:sz w:val="24"/>
          <w:szCs w:val="24"/>
        </w:rPr>
      </w:pPr>
      <w:r w:rsidRPr="007A37AD">
        <w:rPr>
          <w:rFonts w:cstheme="minorHAnsi"/>
          <w:i/>
          <w:sz w:val="24"/>
          <w:szCs w:val="24"/>
        </w:rPr>
        <w:t xml:space="preserve">Introduction to Political Data Analysis [for single honours </w:t>
      </w:r>
      <w:r w:rsidR="00343F55" w:rsidRPr="007A37AD">
        <w:rPr>
          <w:rFonts w:cstheme="minorHAnsi"/>
          <w:i/>
          <w:sz w:val="24"/>
          <w:szCs w:val="24"/>
        </w:rPr>
        <w:t>PIR</w:t>
      </w:r>
      <w:r w:rsidRPr="007A37AD">
        <w:rPr>
          <w:rFonts w:cstheme="minorHAnsi"/>
          <w:i/>
          <w:sz w:val="24"/>
          <w:szCs w:val="24"/>
        </w:rPr>
        <w:t xml:space="preserve"> students only]</w:t>
      </w:r>
    </w:p>
    <w:p w14:paraId="3AA5C7AB" w14:textId="4C9ACFA1" w:rsidR="0014632D" w:rsidRPr="007A37AD" w:rsidRDefault="0014632D" w:rsidP="00985C40">
      <w:pPr>
        <w:jc w:val="both"/>
        <w:rPr>
          <w:rFonts w:cstheme="minorHAnsi"/>
        </w:rPr>
      </w:pPr>
      <w:r w:rsidRPr="007A37AD">
        <w:rPr>
          <w:rFonts w:cstheme="minorHAnsi"/>
          <w:sz w:val="24"/>
          <w:szCs w:val="24"/>
        </w:rPr>
        <w:t>This course</w:t>
      </w:r>
      <w:r w:rsidR="004C6026">
        <w:rPr>
          <w:rFonts w:cstheme="minorHAnsi"/>
          <w:sz w:val="24"/>
          <w:szCs w:val="24"/>
        </w:rPr>
        <w:t xml:space="preserve"> </w:t>
      </w:r>
      <w:r w:rsidR="004C6026" w:rsidRPr="004C6026">
        <w:rPr>
          <w:rFonts w:cstheme="minorHAnsi"/>
          <w:sz w:val="24"/>
          <w:szCs w:val="24"/>
        </w:rPr>
        <w:t>will introduce students to political data analysis using domestic and international data. The course will cover core substantive topics in Politics and international relations, typically exploring one major research question from Politics and one major research question from IR. It will explore how to access relevant data and assess the appropriateness of data. It will provide key skills in quantitative data analysis, including descriptive statistics, cross-tab/contingency tables, measures of association, correlation and regression. These techniques will be used to answer different aspects of the same research question. The course will show how using different types of data and different techniques provide different ways to answer the types of questions typically posed by empirical Politics and IR scholars. Throughout, both the strengths and weaknesses of different approaches will be addressed, as will issues such as validity, reliability and missing data. Lectures will be accompanied by weekly tutorials delivered in a computer lab.</w:t>
      </w:r>
    </w:p>
    <w:p w14:paraId="11425BE3" w14:textId="33C85993" w:rsidR="0014632D" w:rsidRPr="007A37AD" w:rsidRDefault="0014632D" w:rsidP="00B258A4">
      <w:pPr>
        <w:pStyle w:val="NoSpacing"/>
        <w:rPr>
          <w:rFonts w:cstheme="minorHAnsi"/>
        </w:rPr>
      </w:pPr>
    </w:p>
    <w:p w14:paraId="327BA86F" w14:textId="112BFCFA" w:rsidR="0014632D" w:rsidRPr="007A37AD" w:rsidRDefault="0014632D" w:rsidP="0014632D">
      <w:pPr>
        <w:jc w:val="both"/>
        <w:rPr>
          <w:rFonts w:cstheme="minorHAnsi"/>
          <w:sz w:val="24"/>
          <w:szCs w:val="24"/>
        </w:rPr>
      </w:pPr>
      <w:r w:rsidRPr="007A37AD">
        <w:rPr>
          <w:rFonts w:cstheme="minorHAnsi"/>
          <w:color w:val="000000"/>
          <w:sz w:val="24"/>
          <w:szCs w:val="24"/>
          <w:u w:val="single"/>
        </w:rPr>
        <w:t>C</w:t>
      </w:r>
      <w:r w:rsidR="00337188">
        <w:rPr>
          <w:rFonts w:cstheme="minorHAnsi"/>
          <w:color w:val="000000"/>
          <w:sz w:val="24"/>
          <w:szCs w:val="24"/>
          <w:u w:val="single"/>
        </w:rPr>
        <w:t>ompulsory courses for Year 2 Politics</w:t>
      </w:r>
      <w:r w:rsidRPr="007A37AD">
        <w:rPr>
          <w:rFonts w:cstheme="minorHAnsi"/>
          <w:color w:val="000000"/>
          <w:sz w:val="24"/>
          <w:szCs w:val="24"/>
          <w:u w:val="single"/>
        </w:rPr>
        <w:t xml:space="preserve"> with Quantitative Methods</w:t>
      </w:r>
    </w:p>
    <w:p w14:paraId="4CF979E6" w14:textId="032EB3FA" w:rsidR="0014632D" w:rsidRPr="007A37AD" w:rsidRDefault="0014632D" w:rsidP="0014632D">
      <w:pPr>
        <w:jc w:val="both"/>
        <w:rPr>
          <w:rFonts w:cstheme="minorHAnsi"/>
          <w:i/>
          <w:sz w:val="24"/>
          <w:szCs w:val="24"/>
        </w:rPr>
      </w:pPr>
      <w:r w:rsidRPr="007A37AD">
        <w:rPr>
          <w:rFonts w:cstheme="minorHAnsi"/>
          <w:i/>
          <w:sz w:val="24"/>
          <w:szCs w:val="24"/>
        </w:rPr>
        <w:t>Doing Social Research with Statistics</w:t>
      </w:r>
    </w:p>
    <w:p w14:paraId="19C642A6" w14:textId="3A2C27AB" w:rsidR="0014632D" w:rsidRDefault="0014632D" w:rsidP="0014632D">
      <w:pPr>
        <w:jc w:val="both"/>
        <w:rPr>
          <w:rFonts w:cstheme="minorHAnsi"/>
          <w:sz w:val="24"/>
          <w:szCs w:val="24"/>
        </w:rPr>
      </w:pPr>
      <w:r w:rsidRPr="007A37AD">
        <w:rPr>
          <w:rFonts w:cstheme="minorHAnsi"/>
          <w:sz w:val="24"/>
          <w:szCs w:val="24"/>
        </w:rPr>
        <w:t xml:space="preserve">This course is designed to allow students in the with Quantitative Methods degree programmes in SPS to move beyond basic statistical techniques into intermediate-level techniques, which will later enable them to learn advanced techniques. Therefore, it aims to lay the foundations for advanced techniques: Considering the ways in which secondary data is produced; Moving beyond linear regression to models based on log-odds to predict categorical results; data reduction; analysis of variance between groups. A </w:t>
      </w:r>
      <w:r w:rsidR="00861348" w:rsidRPr="007A37AD">
        <w:rPr>
          <w:rFonts w:cstheme="minorHAnsi"/>
          <w:sz w:val="24"/>
          <w:szCs w:val="24"/>
        </w:rPr>
        <w:t>well-trained</w:t>
      </w:r>
      <w:r w:rsidRPr="007A37AD">
        <w:rPr>
          <w:rFonts w:cstheme="minorHAnsi"/>
          <w:sz w:val="24"/>
          <w:szCs w:val="24"/>
        </w:rPr>
        <w:t xml:space="preserve"> analyst should have acquired skills using a variety of software packages that are commonly used in social research, and as such this course introduces Stata and R, in addition to SPSS. The course is aimed at students who also study Sociology, Social Policy, Politics, and International Relations. As such, it will contain examples and applications relevant for all these disciplines. </w:t>
      </w:r>
    </w:p>
    <w:p w14:paraId="67DF17D5" w14:textId="77777777" w:rsidR="007B236F" w:rsidRPr="007A37AD" w:rsidRDefault="007B236F" w:rsidP="007B236F">
      <w:pPr>
        <w:jc w:val="both"/>
        <w:rPr>
          <w:rFonts w:cstheme="minorHAnsi"/>
          <w:i/>
          <w:sz w:val="24"/>
          <w:szCs w:val="24"/>
        </w:rPr>
      </w:pPr>
      <w:r w:rsidRPr="007A37AD">
        <w:rPr>
          <w:rFonts w:cstheme="minorHAnsi"/>
          <w:i/>
          <w:sz w:val="24"/>
          <w:szCs w:val="24"/>
        </w:rPr>
        <w:t>Comparative Politics in a Globalised World</w:t>
      </w:r>
    </w:p>
    <w:p w14:paraId="74A22FBA" w14:textId="77777777" w:rsidR="007B236F" w:rsidRPr="007A37AD" w:rsidRDefault="007B236F" w:rsidP="007B236F">
      <w:pPr>
        <w:jc w:val="both"/>
        <w:rPr>
          <w:rFonts w:cstheme="minorHAnsi"/>
          <w:sz w:val="24"/>
          <w:szCs w:val="24"/>
        </w:rPr>
      </w:pPr>
      <w:r w:rsidRPr="007A37AD">
        <w:rPr>
          <w:rFonts w:cstheme="minorHAnsi"/>
          <w:sz w:val="24"/>
          <w:szCs w:val="24"/>
        </w:rPr>
        <w:t xml:space="preserve">This course will provide students with the conceptual knowledge and practical skills to understand comparative politics with a global perspective. It introduces the comparative method and applies that method to core questions and issues of comparative and </w:t>
      </w:r>
      <w:r w:rsidRPr="007A37AD">
        <w:rPr>
          <w:rFonts w:cstheme="minorHAnsi"/>
          <w:sz w:val="24"/>
          <w:szCs w:val="24"/>
        </w:rPr>
        <w:lastRenderedPageBreak/>
        <w:t>international politics. These questions will cover political regimes, state formation and institutions, political and economic development, democracy, order and violence.</w:t>
      </w:r>
    </w:p>
    <w:p w14:paraId="3DF1B7E4" w14:textId="77777777" w:rsidR="00183EE4" w:rsidRDefault="00183EE4" w:rsidP="0014632D">
      <w:pPr>
        <w:jc w:val="both"/>
        <w:rPr>
          <w:rFonts w:cstheme="minorHAnsi"/>
          <w:color w:val="000000"/>
          <w:sz w:val="24"/>
          <w:szCs w:val="24"/>
          <w:u w:val="single"/>
        </w:rPr>
      </w:pPr>
    </w:p>
    <w:p w14:paraId="006FD2A5" w14:textId="18563310" w:rsidR="008F24AC" w:rsidRPr="007B236F" w:rsidRDefault="008F24AC" w:rsidP="0014632D">
      <w:pPr>
        <w:jc w:val="both"/>
        <w:rPr>
          <w:rFonts w:cstheme="minorHAnsi"/>
          <w:sz w:val="24"/>
          <w:szCs w:val="24"/>
        </w:rPr>
      </w:pPr>
      <w:r w:rsidRPr="007B236F">
        <w:rPr>
          <w:rFonts w:cstheme="minorHAnsi"/>
          <w:color w:val="000000"/>
          <w:sz w:val="24"/>
          <w:szCs w:val="24"/>
          <w:u w:val="single"/>
        </w:rPr>
        <w:t>Compulsory courses for Year 2 Politics, Philosophy and Economics</w:t>
      </w:r>
    </w:p>
    <w:p w14:paraId="19BF8752" w14:textId="5BD98ACD" w:rsidR="008F24AC" w:rsidRPr="007B236F" w:rsidRDefault="008F24AC" w:rsidP="0014632D">
      <w:pPr>
        <w:jc w:val="both"/>
        <w:rPr>
          <w:rFonts w:cstheme="minorHAnsi"/>
          <w:i/>
          <w:sz w:val="24"/>
          <w:szCs w:val="24"/>
        </w:rPr>
      </w:pPr>
      <w:r w:rsidRPr="007B236F">
        <w:rPr>
          <w:rFonts w:cstheme="minorHAnsi"/>
          <w:i/>
          <w:sz w:val="24"/>
          <w:szCs w:val="24"/>
        </w:rPr>
        <w:t>Mind, Matter and Language</w:t>
      </w:r>
    </w:p>
    <w:p w14:paraId="02CFE755" w14:textId="50024FB4" w:rsidR="008F24AC" w:rsidRPr="007B236F" w:rsidRDefault="008F24AC" w:rsidP="0014632D">
      <w:pPr>
        <w:jc w:val="both"/>
        <w:rPr>
          <w:rFonts w:cstheme="minorHAnsi"/>
          <w:sz w:val="24"/>
          <w:szCs w:val="24"/>
        </w:rPr>
      </w:pPr>
      <w:r w:rsidRPr="007B236F">
        <w:rPr>
          <w:rFonts w:cstheme="minorHAnsi"/>
          <w:sz w:val="24"/>
          <w:szCs w:val="24"/>
        </w:rPr>
        <w:t>The aim of this course is to introduce students to some of the problems and concepts in philosophy of mind and philosophy of language that are central to philosophy. By examining in detail some of the key arguments and texts in philosophy of mind and language it will develop students' ability to understand and be critical of philosophical argument.</w:t>
      </w:r>
    </w:p>
    <w:p w14:paraId="7E595A26" w14:textId="77777777" w:rsidR="00183EE4" w:rsidRDefault="005723E4" w:rsidP="0014632D">
      <w:pPr>
        <w:jc w:val="both"/>
        <w:rPr>
          <w:rFonts w:cstheme="minorHAnsi"/>
          <w:i/>
          <w:iCs/>
          <w:sz w:val="24"/>
          <w:szCs w:val="24"/>
        </w:rPr>
      </w:pPr>
      <w:r>
        <w:rPr>
          <w:rFonts w:cstheme="minorHAnsi"/>
          <w:i/>
          <w:iCs/>
          <w:sz w:val="24"/>
          <w:szCs w:val="24"/>
        </w:rPr>
        <w:t>International</w:t>
      </w:r>
      <w:r w:rsidR="004269A2">
        <w:rPr>
          <w:rFonts w:cstheme="minorHAnsi"/>
          <w:i/>
          <w:iCs/>
          <w:sz w:val="24"/>
          <w:szCs w:val="24"/>
        </w:rPr>
        <w:t xml:space="preserve"> Political Economy</w:t>
      </w:r>
    </w:p>
    <w:p w14:paraId="32A5D5D9" w14:textId="68AADFD2" w:rsidR="004269A2" w:rsidRPr="00183EE4" w:rsidRDefault="00183EE4" w:rsidP="0014632D">
      <w:pPr>
        <w:jc w:val="both"/>
        <w:rPr>
          <w:rFonts w:cstheme="minorHAnsi"/>
          <w:i/>
          <w:iCs/>
          <w:sz w:val="24"/>
          <w:szCs w:val="24"/>
        </w:rPr>
      </w:pPr>
      <w:r w:rsidRPr="00183EE4">
        <w:rPr>
          <w:rFonts w:cstheme="minorHAnsi"/>
          <w:sz w:val="24"/>
          <w:szCs w:val="24"/>
        </w:rPr>
        <w:t>The course examines power and politics in the global economy. It begins with a review of mainstream and critical theoretical approaches to the study of international political economy. Thematically, the course places emphasis on issues areas in the post-World War Two global economy, including international trade, global production, international finance, monetary power, debt and financial crises, development, globalisation and climate change. Students will be encouraged to think critically about the role of the state and the persistence of state power under integrationist pressures. We will also consider the power of social movements, interest groups, transnational corporations and international institutions / organisations in shaping global economic processes and governance. Throughout the course, students will confront cross-cutting issues, such as inequality, public versus private power, and integration.</w:t>
      </w:r>
    </w:p>
    <w:p w14:paraId="7EE2256A" w14:textId="6C9F1776" w:rsidR="008F24AC" w:rsidRPr="007B236F" w:rsidRDefault="008F24AC" w:rsidP="0014632D">
      <w:pPr>
        <w:jc w:val="both"/>
        <w:rPr>
          <w:rFonts w:cstheme="minorHAnsi"/>
          <w:i/>
          <w:sz w:val="24"/>
          <w:szCs w:val="24"/>
        </w:rPr>
      </w:pPr>
      <w:r w:rsidRPr="007B236F">
        <w:rPr>
          <w:rFonts w:cstheme="minorHAnsi"/>
          <w:i/>
          <w:sz w:val="24"/>
          <w:szCs w:val="24"/>
        </w:rPr>
        <w:t>Knowledge and Reality</w:t>
      </w:r>
    </w:p>
    <w:p w14:paraId="450A6BE1" w14:textId="6A8B1613" w:rsidR="008F24AC" w:rsidRPr="007B236F" w:rsidRDefault="008F24AC" w:rsidP="0014632D">
      <w:pPr>
        <w:jc w:val="both"/>
        <w:rPr>
          <w:rFonts w:cstheme="minorHAnsi"/>
          <w:sz w:val="24"/>
          <w:szCs w:val="24"/>
        </w:rPr>
      </w:pPr>
      <w:r w:rsidRPr="007B236F">
        <w:rPr>
          <w:rFonts w:cstheme="minorHAnsi"/>
          <w:sz w:val="24"/>
          <w:szCs w:val="24"/>
        </w:rPr>
        <w:t>The aim of this course is to provide an introduction to the main problems in epistemology and metaphysics. Topics vary by year, and may include: defining knowledge, scepticism, testimony, disagreement, modality, universals and particulars, causation, free will, and social/feminist metaphysics and epistemology.</w:t>
      </w:r>
    </w:p>
    <w:p w14:paraId="58A906A6" w14:textId="45CF6141" w:rsidR="008F24AC" w:rsidRPr="007B236F" w:rsidRDefault="008F24AC" w:rsidP="0014632D">
      <w:pPr>
        <w:jc w:val="both"/>
        <w:rPr>
          <w:rFonts w:cstheme="minorHAnsi"/>
          <w:i/>
          <w:sz w:val="24"/>
          <w:szCs w:val="24"/>
        </w:rPr>
      </w:pPr>
      <w:r w:rsidRPr="007B236F">
        <w:rPr>
          <w:rFonts w:cstheme="minorHAnsi"/>
          <w:i/>
          <w:sz w:val="24"/>
          <w:szCs w:val="24"/>
        </w:rPr>
        <w:t>Economics 2</w:t>
      </w:r>
    </w:p>
    <w:p w14:paraId="26BC15AF" w14:textId="3689784A" w:rsidR="008F24AC" w:rsidRDefault="008F24AC" w:rsidP="0014632D">
      <w:pPr>
        <w:jc w:val="both"/>
        <w:rPr>
          <w:rFonts w:cstheme="minorHAnsi"/>
          <w:sz w:val="24"/>
          <w:szCs w:val="24"/>
        </w:rPr>
      </w:pPr>
      <w:r w:rsidRPr="007B236F">
        <w:rPr>
          <w:rFonts w:cstheme="minorHAnsi"/>
          <w:sz w:val="24"/>
          <w:szCs w:val="24"/>
        </w:rPr>
        <w:t>This intermediate level course is intended to develop a rigorous understanding of core microeconomic and macroeconomic models and analysis, together with an ability to apply the analysis in a variety of contexts. It is a required course for students intending to proceed to an Honours degree involving Economics.</w:t>
      </w:r>
    </w:p>
    <w:p w14:paraId="27FE16A1" w14:textId="2A912049" w:rsidR="0076484C" w:rsidRPr="006C1157" w:rsidRDefault="004269A2" w:rsidP="00B258A4">
      <w:pPr>
        <w:pStyle w:val="NoSpacing"/>
        <w:rPr>
          <w:rFonts w:cstheme="minorHAnsi"/>
          <w:i/>
          <w:iCs/>
          <w:sz w:val="24"/>
          <w:szCs w:val="24"/>
        </w:rPr>
      </w:pPr>
      <w:r w:rsidRPr="006C1157">
        <w:rPr>
          <w:rFonts w:cstheme="minorHAnsi"/>
          <w:i/>
          <w:iCs/>
          <w:sz w:val="24"/>
          <w:szCs w:val="24"/>
        </w:rPr>
        <w:t>Statistical Methods for Economics</w:t>
      </w:r>
    </w:p>
    <w:p w14:paraId="1C905E99" w14:textId="220364A4" w:rsidR="004269A2" w:rsidRPr="004269A2" w:rsidRDefault="004269A2" w:rsidP="006C1157">
      <w:pPr>
        <w:pStyle w:val="NoSpacing"/>
        <w:jc w:val="both"/>
        <w:rPr>
          <w:rFonts w:cstheme="minorHAnsi"/>
          <w:sz w:val="24"/>
          <w:szCs w:val="24"/>
        </w:rPr>
      </w:pPr>
      <w:r w:rsidRPr="00CA68DF">
        <w:rPr>
          <w:rFonts w:cstheme="minorHAnsi"/>
          <w:sz w:val="24"/>
          <w:szCs w:val="24"/>
        </w:rPr>
        <w:t>The course is intended as an introduction</w:t>
      </w:r>
      <w:r w:rsidRPr="004269A2">
        <w:rPr>
          <w:rFonts w:cstheme="minorHAnsi"/>
          <w:sz w:val="24"/>
          <w:szCs w:val="24"/>
        </w:rPr>
        <w:t xml:space="preserve"> to probability theory and statistics for economists and other social science students. It is a required course for students intending to proceed to an Honours degree involving Economics.</w:t>
      </w:r>
      <w:r>
        <w:rPr>
          <w:rFonts w:cstheme="minorHAnsi"/>
          <w:sz w:val="24"/>
          <w:szCs w:val="24"/>
        </w:rPr>
        <w:t xml:space="preserve"> </w:t>
      </w:r>
      <w:r w:rsidRPr="004269A2">
        <w:rPr>
          <w:rFonts w:cstheme="minorHAnsi"/>
          <w:sz w:val="24"/>
          <w:szCs w:val="24"/>
        </w:rPr>
        <w:t>The topics covered will include:</w:t>
      </w:r>
      <w:r>
        <w:rPr>
          <w:rFonts w:cstheme="minorHAnsi"/>
          <w:sz w:val="24"/>
          <w:szCs w:val="24"/>
        </w:rPr>
        <w:t xml:space="preserve"> </w:t>
      </w:r>
      <w:r w:rsidRPr="004269A2">
        <w:rPr>
          <w:rFonts w:cstheme="minorHAnsi"/>
          <w:sz w:val="24"/>
          <w:szCs w:val="24"/>
        </w:rPr>
        <w:t xml:space="preserve">Basic concepts, sample spaces, events, probabilities; Conditioning and independence, Bayes' formula; </w:t>
      </w:r>
      <w:r>
        <w:rPr>
          <w:rFonts w:cstheme="minorHAnsi"/>
          <w:sz w:val="24"/>
          <w:szCs w:val="24"/>
        </w:rPr>
        <w:t>d</w:t>
      </w:r>
      <w:r w:rsidRPr="004269A2">
        <w:rPr>
          <w:rFonts w:cstheme="minorHAnsi"/>
          <w:sz w:val="24"/>
          <w:szCs w:val="24"/>
        </w:rPr>
        <w:t xml:space="preserve">iscrete random variables, expectation, variance, mean, independence; Continuous random variables, distributions and densities; Covariance, correlation, central limit theorem; Summary statistics; Sampling distributions; Hypothesis testing; Interval estimation; simple </w:t>
      </w:r>
      <w:r w:rsidRPr="004269A2">
        <w:rPr>
          <w:rFonts w:cstheme="minorHAnsi"/>
          <w:sz w:val="24"/>
          <w:szCs w:val="24"/>
        </w:rPr>
        <w:lastRenderedPageBreak/>
        <w:t>linear regression, and multiple regression.</w:t>
      </w:r>
      <w:r>
        <w:rPr>
          <w:rFonts w:cstheme="minorHAnsi"/>
          <w:sz w:val="24"/>
          <w:szCs w:val="24"/>
        </w:rPr>
        <w:t xml:space="preserve"> </w:t>
      </w:r>
      <w:r w:rsidRPr="004269A2">
        <w:rPr>
          <w:rFonts w:cstheme="minorHAnsi"/>
          <w:sz w:val="24"/>
          <w:szCs w:val="24"/>
        </w:rPr>
        <w:t>The use of Stata for statistical analysis will be supported.</w:t>
      </w:r>
    </w:p>
    <w:p w14:paraId="0101002D" w14:textId="77777777" w:rsidR="00C16D1C" w:rsidRDefault="00C16D1C" w:rsidP="0014632D">
      <w:pPr>
        <w:jc w:val="both"/>
        <w:rPr>
          <w:rFonts w:cstheme="minorHAnsi"/>
          <w:color w:val="000000"/>
          <w:sz w:val="24"/>
          <w:szCs w:val="24"/>
          <w:u w:val="single"/>
        </w:rPr>
      </w:pPr>
    </w:p>
    <w:p w14:paraId="558F085C" w14:textId="66024AEB" w:rsidR="004269A2" w:rsidRDefault="004269A2" w:rsidP="0014632D">
      <w:pPr>
        <w:jc w:val="both"/>
        <w:rPr>
          <w:rFonts w:cstheme="minorHAnsi"/>
          <w:color w:val="000000"/>
          <w:sz w:val="24"/>
          <w:szCs w:val="24"/>
          <w:u w:val="single"/>
        </w:rPr>
      </w:pPr>
      <w:r>
        <w:rPr>
          <w:rFonts w:cstheme="minorHAnsi"/>
          <w:color w:val="000000"/>
          <w:sz w:val="24"/>
          <w:szCs w:val="24"/>
          <w:u w:val="single"/>
        </w:rPr>
        <w:t>Compulsory courses for Year 2 International Relations</w:t>
      </w:r>
    </w:p>
    <w:p w14:paraId="654DD991" w14:textId="011EA3CF" w:rsidR="004269A2" w:rsidRDefault="004269A2" w:rsidP="0014632D">
      <w:pPr>
        <w:jc w:val="both"/>
        <w:rPr>
          <w:rFonts w:cstheme="minorHAnsi"/>
          <w:i/>
          <w:iCs/>
          <w:color w:val="000000"/>
          <w:sz w:val="24"/>
          <w:szCs w:val="24"/>
          <w:u w:val="single"/>
        </w:rPr>
      </w:pPr>
      <w:r>
        <w:rPr>
          <w:rFonts w:cstheme="minorHAnsi"/>
          <w:i/>
          <w:iCs/>
          <w:color w:val="000000"/>
          <w:sz w:val="24"/>
          <w:szCs w:val="24"/>
          <w:u w:val="single"/>
        </w:rPr>
        <w:t>Theories of International Relations</w:t>
      </w:r>
    </w:p>
    <w:p w14:paraId="0F7EFD2A" w14:textId="790D8DFA" w:rsidR="004269A2" w:rsidRPr="000E10B3" w:rsidRDefault="00CA68DF" w:rsidP="0014632D">
      <w:pPr>
        <w:jc w:val="both"/>
        <w:rPr>
          <w:rFonts w:cstheme="minorHAnsi"/>
          <w:color w:val="000000"/>
          <w:sz w:val="24"/>
          <w:szCs w:val="24"/>
        </w:rPr>
      </w:pPr>
      <w:r w:rsidRPr="000E10B3">
        <w:rPr>
          <w:rFonts w:cstheme="minorHAnsi"/>
          <w:color w:val="000000"/>
          <w:sz w:val="24"/>
          <w:szCs w:val="24"/>
        </w:rPr>
        <w:t>Researching and analysing international relations depends on theory and theoretical knowledge, whether we realise it or not. This course will introduce you to a rich diversity of theoretical frameworks for making sense of international politics. It will also engage theory as a transferable skill, something we never stop using to identify, analyse, and understand various international political phenomena.</w:t>
      </w:r>
    </w:p>
    <w:p w14:paraId="180CA503" w14:textId="29D12C43" w:rsidR="00CA68DF" w:rsidRDefault="00CA68DF" w:rsidP="0014632D">
      <w:pPr>
        <w:jc w:val="both"/>
        <w:rPr>
          <w:rFonts w:cstheme="minorHAnsi"/>
          <w:i/>
          <w:iCs/>
          <w:color w:val="000000"/>
          <w:sz w:val="24"/>
          <w:szCs w:val="24"/>
          <w:u w:val="single"/>
        </w:rPr>
      </w:pPr>
      <w:r>
        <w:rPr>
          <w:rFonts w:cstheme="minorHAnsi"/>
          <w:i/>
          <w:iCs/>
          <w:color w:val="000000"/>
          <w:sz w:val="24"/>
          <w:szCs w:val="24"/>
          <w:u w:val="single"/>
        </w:rPr>
        <w:t>Introduction to Political Data Analysis</w:t>
      </w:r>
    </w:p>
    <w:p w14:paraId="589BD17E" w14:textId="2EA878EF" w:rsidR="00CA68DF" w:rsidRPr="00CA68DF" w:rsidRDefault="00CA68DF" w:rsidP="0014632D">
      <w:pPr>
        <w:jc w:val="both"/>
        <w:rPr>
          <w:rFonts w:cstheme="minorHAnsi"/>
          <w:color w:val="000000"/>
          <w:sz w:val="24"/>
          <w:szCs w:val="24"/>
          <w:u w:val="single"/>
        </w:rPr>
      </w:pPr>
      <w:r w:rsidRPr="007A37AD">
        <w:rPr>
          <w:rFonts w:cstheme="minorHAnsi"/>
          <w:sz w:val="24"/>
          <w:szCs w:val="24"/>
        </w:rPr>
        <w:t>T</w:t>
      </w:r>
      <w:r w:rsidR="00183EE4">
        <w:rPr>
          <w:rFonts w:cstheme="minorHAnsi"/>
          <w:sz w:val="24"/>
          <w:szCs w:val="24"/>
        </w:rPr>
        <w:t>his c</w:t>
      </w:r>
      <w:r w:rsidR="00183EE4" w:rsidRPr="00183EE4">
        <w:rPr>
          <w:rFonts w:cstheme="minorHAnsi"/>
          <w:sz w:val="24"/>
          <w:szCs w:val="24"/>
        </w:rPr>
        <w:t>ourse will introduce students to political data analysis using domestic and international data. The course will cover core substantive topics in Politics and international relations, typically exploring one major research question from Politics and one major research question from IR. It will explore how to access relevant data and assess the appropriateness of data. It will provide key skills in quantitative data analysis, including descriptive statistics, cross-tab/contingency tables, measures of association, correlation and regression. These techniques will be used to answer different aspects of the same research question. The course will show how using different types of data and different techniques provide different ways to answer the types of questions typically posed by empirical Politics and IR scholars. Throughout, both the strengths and weaknesses of different approaches will be addressed, as will issues such as validity, reliability and missing data.</w:t>
      </w:r>
    </w:p>
    <w:sectPr w:rsidR="00CA68DF" w:rsidRPr="00CA68DF">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B2A5" w14:textId="77777777" w:rsidR="000021D8" w:rsidRDefault="000021D8" w:rsidP="00425EA2">
      <w:pPr>
        <w:spacing w:after="0" w:line="240" w:lineRule="auto"/>
      </w:pPr>
      <w:r>
        <w:separator/>
      </w:r>
    </w:p>
  </w:endnote>
  <w:endnote w:type="continuationSeparator" w:id="0">
    <w:p w14:paraId="583E473E" w14:textId="77777777" w:rsidR="000021D8" w:rsidRDefault="000021D8" w:rsidP="0042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86623"/>
      <w:docPartObj>
        <w:docPartGallery w:val="Page Numbers (Bottom of Page)"/>
        <w:docPartUnique/>
      </w:docPartObj>
    </w:sdtPr>
    <w:sdtEndPr>
      <w:rPr>
        <w:noProof/>
      </w:rPr>
    </w:sdtEndPr>
    <w:sdtContent>
      <w:p w14:paraId="0434FC0E" w14:textId="12C12948" w:rsidR="00DA6B68" w:rsidRDefault="00DA6B68">
        <w:pPr>
          <w:pStyle w:val="Footer"/>
        </w:pPr>
        <w:r>
          <w:fldChar w:fldCharType="begin"/>
        </w:r>
        <w:r>
          <w:instrText xml:space="preserve"> PAGE   \* MERGEFORMAT </w:instrText>
        </w:r>
        <w:r>
          <w:fldChar w:fldCharType="separate"/>
        </w:r>
        <w:r w:rsidR="009F1428">
          <w:rPr>
            <w:noProof/>
          </w:rPr>
          <w:t>2</w:t>
        </w:r>
        <w:r>
          <w:rPr>
            <w:noProof/>
          </w:rPr>
          <w:fldChar w:fldCharType="end"/>
        </w:r>
      </w:p>
    </w:sdtContent>
  </w:sdt>
  <w:p w14:paraId="6FCC5B0F" w14:textId="77777777" w:rsidR="00DA6B68" w:rsidRDefault="00DA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66BD" w14:textId="77777777" w:rsidR="000021D8" w:rsidRDefault="000021D8" w:rsidP="00425EA2">
      <w:pPr>
        <w:spacing w:after="0" w:line="240" w:lineRule="auto"/>
      </w:pPr>
      <w:r>
        <w:separator/>
      </w:r>
    </w:p>
  </w:footnote>
  <w:footnote w:type="continuationSeparator" w:id="0">
    <w:p w14:paraId="61750393" w14:textId="77777777" w:rsidR="000021D8" w:rsidRDefault="000021D8" w:rsidP="00425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710E"/>
    <w:multiLevelType w:val="hybridMultilevel"/>
    <w:tmpl w:val="E48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3B962112"/>
    <w:multiLevelType w:val="hybridMultilevel"/>
    <w:tmpl w:val="EF009ABC"/>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65A5D"/>
    <w:multiLevelType w:val="hybridMultilevel"/>
    <w:tmpl w:val="CE74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91955"/>
    <w:multiLevelType w:val="hybridMultilevel"/>
    <w:tmpl w:val="EF18F5C0"/>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0C6B43"/>
    <w:multiLevelType w:val="hybridMultilevel"/>
    <w:tmpl w:val="63FE74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4D62298"/>
    <w:multiLevelType w:val="hybridMultilevel"/>
    <w:tmpl w:val="C43A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83423"/>
    <w:multiLevelType w:val="hybridMultilevel"/>
    <w:tmpl w:val="7578E91C"/>
    <w:lvl w:ilvl="0" w:tplc="91AAC9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E40A2"/>
    <w:multiLevelType w:val="multilevel"/>
    <w:tmpl w:val="8BF4B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
  </w:num>
  <w:num w:numId="4">
    <w:abstractNumId w:val="1"/>
  </w:num>
  <w:num w:numId="5">
    <w:abstractNumId w:val="6"/>
  </w:num>
  <w:num w:numId="6">
    <w:abstractNumId w:val="3"/>
  </w:num>
  <w:num w:numId="7">
    <w:abstractNumId w:val="8"/>
  </w:num>
  <w:num w:numId="8">
    <w:abstractNumId w:val="0"/>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08"/>
    <w:rsid w:val="000021D8"/>
    <w:rsid w:val="00003591"/>
    <w:rsid w:val="0000433B"/>
    <w:rsid w:val="00006CF4"/>
    <w:rsid w:val="000109A5"/>
    <w:rsid w:val="00014B5D"/>
    <w:rsid w:val="000172F3"/>
    <w:rsid w:val="0002043B"/>
    <w:rsid w:val="00022232"/>
    <w:rsid w:val="000264BA"/>
    <w:rsid w:val="00027662"/>
    <w:rsid w:val="00032DE5"/>
    <w:rsid w:val="00040143"/>
    <w:rsid w:val="000443FD"/>
    <w:rsid w:val="00052BE6"/>
    <w:rsid w:val="00053AC4"/>
    <w:rsid w:val="00066042"/>
    <w:rsid w:val="00071D04"/>
    <w:rsid w:val="00071F2B"/>
    <w:rsid w:val="00080353"/>
    <w:rsid w:val="00083C14"/>
    <w:rsid w:val="00085E19"/>
    <w:rsid w:val="00087A6E"/>
    <w:rsid w:val="00091D9A"/>
    <w:rsid w:val="0009559D"/>
    <w:rsid w:val="000957CA"/>
    <w:rsid w:val="00096FB8"/>
    <w:rsid w:val="000A0FF4"/>
    <w:rsid w:val="000A5193"/>
    <w:rsid w:val="000A570D"/>
    <w:rsid w:val="000B5343"/>
    <w:rsid w:val="000C36BB"/>
    <w:rsid w:val="000C41C9"/>
    <w:rsid w:val="000D7547"/>
    <w:rsid w:val="000E0443"/>
    <w:rsid w:val="000E10B3"/>
    <w:rsid w:val="000F384D"/>
    <w:rsid w:val="000F478B"/>
    <w:rsid w:val="00103930"/>
    <w:rsid w:val="0010741F"/>
    <w:rsid w:val="00112EA9"/>
    <w:rsid w:val="0011343B"/>
    <w:rsid w:val="001156F9"/>
    <w:rsid w:val="001216CD"/>
    <w:rsid w:val="00124F88"/>
    <w:rsid w:val="00131E6D"/>
    <w:rsid w:val="001324D0"/>
    <w:rsid w:val="001342BF"/>
    <w:rsid w:val="0014632D"/>
    <w:rsid w:val="001560F8"/>
    <w:rsid w:val="00160A5C"/>
    <w:rsid w:val="00161339"/>
    <w:rsid w:val="00161F01"/>
    <w:rsid w:val="00162C39"/>
    <w:rsid w:val="0016354E"/>
    <w:rsid w:val="00165910"/>
    <w:rsid w:val="001734E2"/>
    <w:rsid w:val="00182FD1"/>
    <w:rsid w:val="00183EE4"/>
    <w:rsid w:val="00184AFE"/>
    <w:rsid w:val="00185739"/>
    <w:rsid w:val="00190C78"/>
    <w:rsid w:val="001919F6"/>
    <w:rsid w:val="00194F95"/>
    <w:rsid w:val="001A2699"/>
    <w:rsid w:val="001A4B2A"/>
    <w:rsid w:val="001B3CEE"/>
    <w:rsid w:val="001B6332"/>
    <w:rsid w:val="001C10DA"/>
    <w:rsid w:val="001C2B70"/>
    <w:rsid w:val="001D4B90"/>
    <w:rsid w:val="001D5EDA"/>
    <w:rsid w:val="001E21BA"/>
    <w:rsid w:val="001F51E7"/>
    <w:rsid w:val="001F5884"/>
    <w:rsid w:val="0020009A"/>
    <w:rsid w:val="002141E6"/>
    <w:rsid w:val="00214707"/>
    <w:rsid w:val="002218E3"/>
    <w:rsid w:val="00225542"/>
    <w:rsid w:val="00230F76"/>
    <w:rsid w:val="002311F4"/>
    <w:rsid w:val="00232442"/>
    <w:rsid w:val="00252A52"/>
    <w:rsid w:val="00253D6E"/>
    <w:rsid w:val="0027620E"/>
    <w:rsid w:val="00286C4F"/>
    <w:rsid w:val="002878D4"/>
    <w:rsid w:val="002A79DE"/>
    <w:rsid w:val="002C1998"/>
    <w:rsid w:val="002C1AB2"/>
    <w:rsid w:val="002C6C76"/>
    <w:rsid w:val="002E245E"/>
    <w:rsid w:val="002E2E28"/>
    <w:rsid w:val="002F0F57"/>
    <w:rsid w:val="002F3847"/>
    <w:rsid w:val="00301781"/>
    <w:rsid w:val="0030209A"/>
    <w:rsid w:val="00302FF1"/>
    <w:rsid w:val="003134E2"/>
    <w:rsid w:val="0032400D"/>
    <w:rsid w:val="00325026"/>
    <w:rsid w:val="003253E1"/>
    <w:rsid w:val="00337188"/>
    <w:rsid w:val="00343F55"/>
    <w:rsid w:val="003440B5"/>
    <w:rsid w:val="00351130"/>
    <w:rsid w:val="0035291E"/>
    <w:rsid w:val="00357E90"/>
    <w:rsid w:val="003721DB"/>
    <w:rsid w:val="0038156E"/>
    <w:rsid w:val="00384F38"/>
    <w:rsid w:val="00395C8E"/>
    <w:rsid w:val="003A3216"/>
    <w:rsid w:val="003A7B39"/>
    <w:rsid w:val="003B53D1"/>
    <w:rsid w:val="003C0B20"/>
    <w:rsid w:val="003D1D10"/>
    <w:rsid w:val="003D32A6"/>
    <w:rsid w:val="003F0895"/>
    <w:rsid w:val="00403CFD"/>
    <w:rsid w:val="00415A41"/>
    <w:rsid w:val="004177E2"/>
    <w:rsid w:val="00423AD5"/>
    <w:rsid w:val="00425EA2"/>
    <w:rsid w:val="004269A2"/>
    <w:rsid w:val="00440A19"/>
    <w:rsid w:val="00445F10"/>
    <w:rsid w:val="0045300A"/>
    <w:rsid w:val="004563BC"/>
    <w:rsid w:val="00460C31"/>
    <w:rsid w:val="00461A71"/>
    <w:rsid w:val="004650AD"/>
    <w:rsid w:val="0046602B"/>
    <w:rsid w:val="00470F26"/>
    <w:rsid w:val="0047330C"/>
    <w:rsid w:val="004763FB"/>
    <w:rsid w:val="00484508"/>
    <w:rsid w:val="004874A0"/>
    <w:rsid w:val="00491432"/>
    <w:rsid w:val="004B3174"/>
    <w:rsid w:val="004B3DBD"/>
    <w:rsid w:val="004B6F05"/>
    <w:rsid w:val="004C0271"/>
    <w:rsid w:val="004C6026"/>
    <w:rsid w:val="004E1EF4"/>
    <w:rsid w:val="004F19A9"/>
    <w:rsid w:val="004F2843"/>
    <w:rsid w:val="004F6AE7"/>
    <w:rsid w:val="004F7140"/>
    <w:rsid w:val="00502E6B"/>
    <w:rsid w:val="00503BE0"/>
    <w:rsid w:val="005071E7"/>
    <w:rsid w:val="00516082"/>
    <w:rsid w:val="005165D5"/>
    <w:rsid w:val="00517A4F"/>
    <w:rsid w:val="00521219"/>
    <w:rsid w:val="0052170D"/>
    <w:rsid w:val="005222D2"/>
    <w:rsid w:val="00524AD3"/>
    <w:rsid w:val="00547999"/>
    <w:rsid w:val="00552A43"/>
    <w:rsid w:val="00552E67"/>
    <w:rsid w:val="0055433F"/>
    <w:rsid w:val="00554976"/>
    <w:rsid w:val="005556CD"/>
    <w:rsid w:val="0055749C"/>
    <w:rsid w:val="00560143"/>
    <w:rsid w:val="00563C3A"/>
    <w:rsid w:val="00567C0D"/>
    <w:rsid w:val="005723E4"/>
    <w:rsid w:val="00574EDE"/>
    <w:rsid w:val="00581852"/>
    <w:rsid w:val="005838E9"/>
    <w:rsid w:val="00584F72"/>
    <w:rsid w:val="00585226"/>
    <w:rsid w:val="00596B10"/>
    <w:rsid w:val="005974D5"/>
    <w:rsid w:val="005B32A1"/>
    <w:rsid w:val="005B612B"/>
    <w:rsid w:val="005B6CDC"/>
    <w:rsid w:val="005B7AFE"/>
    <w:rsid w:val="005C3479"/>
    <w:rsid w:val="005D27DB"/>
    <w:rsid w:val="005D7902"/>
    <w:rsid w:val="005D7C18"/>
    <w:rsid w:val="005E09A3"/>
    <w:rsid w:val="005F6063"/>
    <w:rsid w:val="006127B6"/>
    <w:rsid w:val="00620DCC"/>
    <w:rsid w:val="00627417"/>
    <w:rsid w:val="00633A0B"/>
    <w:rsid w:val="00636EB9"/>
    <w:rsid w:val="006376AD"/>
    <w:rsid w:val="00662096"/>
    <w:rsid w:val="006623B6"/>
    <w:rsid w:val="0066480A"/>
    <w:rsid w:val="0066785E"/>
    <w:rsid w:val="0067094F"/>
    <w:rsid w:val="006714A1"/>
    <w:rsid w:val="00672DF4"/>
    <w:rsid w:val="00677509"/>
    <w:rsid w:val="00687975"/>
    <w:rsid w:val="00696835"/>
    <w:rsid w:val="006971BD"/>
    <w:rsid w:val="006A455A"/>
    <w:rsid w:val="006A46B5"/>
    <w:rsid w:val="006A5296"/>
    <w:rsid w:val="006A6629"/>
    <w:rsid w:val="006B2C6E"/>
    <w:rsid w:val="006B3406"/>
    <w:rsid w:val="006C1157"/>
    <w:rsid w:val="006C6085"/>
    <w:rsid w:val="006C6CCE"/>
    <w:rsid w:val="006C73B9"/>
    <w:rsid w:val="006D4408"/>
    <w:rsid w:val="006D7F94"/>
    <w:rsid w:val="006E0729"/>
    <w:rsid w:val="006E4DFC"/>
    <w:rsid w:val="006F2F38"/>
    <w:rsid w:val="006F792E"/>
    <w:rsid w:val="00705CE8"/>
    <w:rsid w:val="00722B99"/>
    <w:rsid w:val="00737075"/>
    <w:rsid w:val="007401B8"/>
    <w:rsid w:val="0074465B"/>
    <w:rsid w:val="00745900"/>
    <w:rsid w:val="00751AFE"/>
    <w:rsid w:val="00751F39"/>
    <w:rsid w:val="0076484C"/>
    <w:rsid w:val="00764E99"/>
    <w:rsid w:val="0077378E"/>
    <w:rsid w:val="00783F28"/>
    <w:rsid w:val="00785EFD"/>
    <w:rsid w:val="00796483"/>
    <w:rsid w:val="007A0F94"/>
    <w:rsid w:val="007A123D"/>
    <w:rsid w:val="007A37AD"/>
    <w:rsid w:val="007A4B0B"/>
    <w:rsid w:val="007B236F"/>
    <w:rsid w:val="007C7177"/>
    <w:rsid w:val="007D096C"/>
    <w:rsid w:val="007D26AB"/>
    <w:rsid w:val="007D7561"/>
    <w:rsid w:val="007E0EED"/>
    <w:rsid w:val="007E0F17"/>
    <w:rsid w:val="007F3586"/>
    <w:rsid w:val="007F3992"/>
    <w:rsid w:val="007F4AD5"/>
    <w:rsid w:val="00804B22"/>
    <w:rsid w:val="00806882"/>
    <w:rsid w:val="008100BF"/>
    <w:rsid w:val="00837DDB"/>
    <w:rsid w:val="00851A4F"/>
    <w:rsid w:val="00852C4A"/>
    <w:rsid w:val="008550F3"/>
    <w:rsid w:val="0085538D"/>
    <w:rsid w:val="008553E1"/>
    <w:rsid w:val="00855F6B"/>
    <w:rsid w:val="00861348"/>
    <w:rsid w:val="008669CA"/>
    <w:rsid w:val="008671F8"/>
    <w:rsid w:val="00881CCB"/>
    <w:rsid w:val="00882DD3"/>
    <w:rsid w:val="00883E97"/>
    <w:rsid w:val="008845FE"/>
    <w:rsid w:val="00897FB8"/>
    <w:rsid w:val="008A3BA6"/>
    <w:rsid w:val="008A4CA1"/>
    <w:rsid w:val="008B0A7F"/>
    <w:rsid w:val="008B26D2"/>
    <w:rsid w:val="008C509B"/>
    <w:rsid w:val="008D0A43"/>
    <w:rsid w:val="008D149E"/>
    <w:rsid w:val="008D244C"/>
    <w:rsid w:val="008D36B3"/>
    <w:rsid w:val="008D4A5E"/>
    <w:rsid w:val="008E2661"/>
    <w:rsid w:val="008E6B07"/>
    <w:rsid w:val="008F24AC"/>
    <w:rsid w:val="008F3A7D"/>
    <w:rsid w:val="00900A93"/>
    <w:rsid w:val="00905681"/>
    <w:rsid w:val="00916925"/>
    <w:rsid w:val="0091721D"/>
    <w:rsid w:val="00920921"/>
    <w:rsid w:val="00926066"/>
    <w:rsid w:val="0093394E"/>
    <w:rsid w:val="00936BFA"/>
    <w:rsid w:val="00937BBC"/>
    <w:rsid w:val="0094591D"/>
    <w:rsid w:val="00954603"/>
    <w:rsid w:val="0095514F"/>
    <w:rsid w:val="00964ACD"/>
    <w:rsid w:val="00985C40"/>
    <w:rsid w:val="00990BF7"/>
    <w:rsid w:val="00990EFC"/>
    <w:rsid w:val="0099196A"/>
    <w:rsid w:val="0099406B"/>
    <w:rsid w:val="00997615"/>
    <w:rsid w:val="00997FC6"/>
    <w:rsid w:val="009A6452"/>
    <w:rsid w:val="009B506D"/>
    <w:rsid w:val="009C66EC"/>
    <w:rsid w:val="009C772B"/>
    <w:rsid w:val="009D0A87"/>
    <w:rsid w:val="009D43B0"/>
    <w:rsid w:val="009E0979"/>
    <w:rsid w:val="009E2113"/>
    <w:rsid w:val="009F1428"/>
    <w:rsid w:val="009F5BD9"/>
    <w:rsid w:val="00A00A11"/>
    <w:rsid w:val="00A05049"/>
    <w:rsid w:val="00A07CC7"/>
    <w:rsid w:val="00A07ED5"/>
    <w:rsid w:val="00A1665A"/>
    <w:rsid w:val="00A240EF"/>
    <w:rsid w:val="00A325B1"/>
    <w:rsid w:val="00A43BFC"/>
    <w:rsid w:val="00A43DB1"/>
    <w:rsid w:val="00A479B6"/>
    <w:rsid w:val="00A500BC"/>
    <w:rsid w:val="00A536E4"/>
    <w:rsid w:val="00A669AA"/>
    <w:rsid w:val="00A8030E"/>
    <w:rsid w:val="00A86140"/>
    <w:rsid w:val="00A87282"/>
    <w:rsid w:val="00A91AE5"/>
    <w:rsid w:val="00A97EAD"/>
    <w:rsid w:val="00AA16FD"/>
    <w:rsid w:val="00AA24C6"/>
    <w:rsid w:val="00AA74A6"/>
    <w:rsid w:val="00AB7C4B"/>
    <w:rsid w:val="00AC4CEB"/>
    <w:rsid w:val="00AC7FB9"/>
    <w:rsid w:val="00AD0667"/>
    <w:rsid w:val="00AE6775"/>
    <w:rsid w:val="00AF0545"/>
    <w:rsid w:val="00AF623F"/>
    <w:rsid w:val="00AF7681"/>
    <w:rsid w:val="00B02FC7"/>
    <w:rsid w:val="00B05A7B"/>
    <w:rsid w:val="00B117D4"/>
    <w:rsid w:val="00B140FA"/>
    <w:rsid w:val="00B152E1"/>
    <w:rsid w:val="00B179EB"/>
    <w:rsid w:val="00B215CA"/>
    <w:rsid w:val="00B2483B"/>
    <w:rsid w:val="00B258A4"/>
    <w:rsid w:val="00B26278"/>
    <w:rsid w:val="00B2677B"/>
    <w:rsid w:val="00B26D4B"/>
    <w:rsid w:val="00B37437"/>
    <w:rsid w:val="00B43251"/>
    <w:rsid w:val="00B506D8"/>
    <w:rsid w:val="00B51CCD"/>
    <w:rsid w:val="00B551B9"/>
    <w:rsid w:val="00B56CC6"/>
    <w:rsid w:val="00B6041B"/>
    <w:rsid w:val="00B70572"/>
    <w:rsid w:val="00B837A7"/>
    <w:rsid w:val="00B83911"/>
    <w:rsid w:val="00B91B40"/>
    <w:rsid w:val="00B93FE4"/>
    <w:rsid w:val="00BA2388"/>
    <w:rsid w:val="00BA3214"/>
    <w:rsid w:val="00BB2710"/>
    <w:rsid w:val="00BB467C"/>
    <w:rsid w:val="00BB7F9F"/>
    <w:rsid w:val="00BC4053"/>
    <w:rsid w:val="00BD169C"/>
    <w:rsid w:val="00BD2158"/>
    <w:rsid w:val="00BD3C30"/>
    <w:rsid w:val="00BD4DB7"/>
    <w:rsid w:val="00BD6DDD"/>
    <w:rsid w:val="00BE3D6A"/>
    <w:rsid w:val="00BE4FF5"/>
    <w:rsid w:val="00BF1E89"/>
    <w:rsid w:val="00BF3A0C"/>
    <w:rsid w:val="00BF4779"/>
    <w:rsid w:val="00BF742E"/>
    <w:rsid w:val="00C12266"/>
    <w:rsid w:val="00C16D1C"/>
    <w:rsid w:val="00C178E0"/>
    <w:rsid w:val="00C3133B"/>
    <w:rsid w:val="00C3379B"/>
    <w:rsid w:val="00C343F7"/>
    <w:rsid w:val="00C34F1E"/>
    <w:rsid w:val="00C34F4C"/>
    <w:rsid w:val="00C360D9"/>
    <w:rsid w:val="00C40E3F"/>
    <w:rsid w:val="00C42931"/>
    <w:rsid w:val="00C44DCB"/>
    <w:rsid w:val="00C44DD4"/>
    <w:rsid w:val="00C53680"/>
    <w:rsid w:val="00C53E0C"/>
    <w:rsid w:val="00C6367E"/>
    <w:rsid w:val="00C85BB3"/>
    <w:rsid w:val="00C879F9"/>
    <w:rsid w:val="00C91108"/>
    <w:rsid w:val="00C9785C"/>
    <w:rsid w:val="00CA68DF"/>
    <w:rsid w:val="00CA697F"/>
    <w:rsid w:val="00CB25E5"/>
    <w:rsid w:val="00CB358E"/>
    <w:rsid w:val="00CB427A"/>
    <w:rsid w:val="00CB45FA"/>
    <w:rsid w:val="00CB6BD5"/>
    <w:rsid w:val="00CB6E68"/>
    <w:rsid w:val="00CD168F"/>
    <w:rsid w:val="00CE5D5C"/>
    <w:rsid w:val="00CF2651"/>
    <w:rsid w:val="00D0367E"/>
    <w:rsid w:val="00D10551"/>
    <w:rsid w:val="00D118BB"/>
    <w:rsid w:val="00D1525A"/>
    <w:rsid w:val="00D24FD4"/>
    <w:rsid w:val="00D367E5"/>
    <w:rsid w:val="00D46878"/>
    <w:rsid w:val="00D50072"/>
    <w:rsid w:val="00D53B0F"/>
    <w:rsid w:val="00D56F24"/>
    <w:rsid w:val="00D60CAD"/>
    <w:rsid w:val="00D811D3"/>
    <w:rsid w:val="00D85342"/>
    <w:rsid w:val="00D9784A"/>
    <w:rsid w:val="00D97A40"/>
    <w:rsid w:val="00DA4607"/>
    <w:rsid w:val="00DA6B68"/>
    <w:rsid w:val="00DD370D"/>
    <w:rsid w:val="00DD5F3D"/>
    <w:rsid w:val="00DE058B"/>
    <w:rsid w:val="00E118CA"/>
    <w:rsid w:val="00E20DBF"/>
    <w:rsid w:val="00E215FB"/>
    <w:rsid w:val="00E27BBA"/>
    <w:rsid w:val="00E305F4"/>
    <w:rsid w:val="00E35258"/>
    <w:rsid w:val="00E37566"/>
    <w:rsid w:val="00E43EEF"/>
    <w:rsid w:val="00E44BA7"/>
    <w:rsid w:val="00E46709"/>
    <w:rsid w:val="00E506CE"/>
    <w:rsid w:val="00E62E44"/>
    <w:rsid w:val="00E63CB4"/>
    <w:rsid w:val="00E65191"/>
    <w:rsid w:val="00E66A99"/>
    <w:rsid w:val="00E748B6"/>
    <w:rsid w:val="00E80BE8"/>
    <w:rsid w:val="00E828FE"/>
    <w:rsid w:val="00E90214"/>
    <w:rsid w:val="00E90E49"/>
    <w:rsid w:val="00E92AA6"/>
    <w:rsid w:val="00E97445"/>
    <w:rsid w:val="00EA076B"/>
    <w:rsid w:val="00EA19E0"/>
    <w:rsid w:val="00EA5A59"/>
    <w:rsid w:val="00EA68AD"/>
    <w:rsid w:val="00EB3965"/>
    <w:rsid w:val="00EB7850"/>
    <w:rsid w:val="00EC17E3"/>
    <w:rsid w:val="00EC2903"/>
    <w:rsid w:val="00EC3648"/>
    <w:rsid w:val="00ED472B"/>
    <w:rsid w:val="00ED5A34"/>
    <w:rsid w:val="00ED6A48"/>
    <w:rsid w:val="00ED7378"/>
    <w:rsid w:val="00EE47F7"/>
    <w:rsid w:val="00EE4AB7"/>
    <w:rsid w:val="00EE5D31"/>
    <w:rsid w:val="00EF00CB"/>
    <w:rsid w:val="00EF0B12"/>
    <w:rsid w:val="00EF393D"/>
    <w:rsid w:val="00EF3FC0"/>
    <w:rsid w:val="00EF5326"/>
    <w:rsid w:val="00F02286"/>
    <w:rsid w:val="00F10715"/>
    <w:rsid w:val="00F10FB8"/>
    <w:rsid w:val="00F11EE7"/>
    <w:rsid w:val="00F15A66"/>
    <w:rsid w:val="00F20ED7"/>
    <w:rsid w:val="00F303CC"/>
    <w:rsid w:val="00F41A6F"/>
    <w:rsid w:val="00F429DF"/>
    <w:rsid w:val="00F44465"/>
    <w:rsid w:val="00F50F2C"/>
    <w:rsid w:val="00F573B4"/>
    <w:rsid w:val="00F61F47"/>
    <w:rsid w:val="00F645B8"/>
    <w:rsid w:val="00F64AAA"/>
    <w:rsid w:val="00F801A8"/>
    <w:rsid w:val="00F854C3"/>
    <w:rsid w:val="00F858B5"/>
    <w:rsid w:val="00F94D0F"/>
    <w:rsid w:val="00F96F92"/>
    <w:rsid w:val="00FA4807"/>
    <w:rsid w:val="00FC56E6"/>
    <w:rsid w:val="00FD1363"/>
    <w:rsid w:val="00FD2F29"/>
    <w:rsid w:val="00FD54F2"/>
    <w:rsid w:val="00FE6612"/>
    <w:rsid w:val="00FF6C06"/>
    <w:rsid w:val="00FF7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5F431"/>
  <w15:docId w15:val="{EDF131E2-1C92-9146-81EC-2FAC424E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87"/>
  </w:style>
  <w:style w:type="paragraph" w:styleId="Heading1">
    <w:name w:val="heading 1"/>
    <w:basedOn w:val="Normal"/>
    <w:next w:val="Normal"/>
    <w:link w:val="Heading1Char"/>
    <w:uiPriority w:val="9"/>
    <w:qFormat/>
    <w:rsid w:val="00A479B6"/>
    <w:pPr>
      <w:tabs>
        <w:tab w:val="left" w:pos="360"/>
      </w:tabs>
      <w:spacing w:after="120" w:line="40" w:lineRule="atLeast"/>
      <w:outlineLvl w:val="0"/>
    </w:pPr>
    <w:rPr>
      <w:rFonts w:ascii="Palatino" w:eastAsia="Times New Roman" w:hAnsi="Palatino" w:cs="Palatino"/>
      <w:b/>
      <w:bCs/>
      <w:sz w:val="28"/>
      <w:szCs w:val="20"/>
      <w:lang w:val="en-US" w:eastAsia="en-US"/>
    </w:rPr>
  </w:style>
  <w:style w:type="paragraph" w:styleId="Heading2">
    <w:name w:val="heading 2"/>
    <w:basedOn w:val="Normal"/>
    <w:next w:val="Normal"/>
    <w:link w:val="Heading2Char"/>
    <w:uiPriority w:val="9"/>
    <w:unhideWhenUsed/>
    <w:qFormat/>
    <w:rsid w:val="00596B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6"/>
    <w:rPr>
      <w:rFonts w:ascii="Palatino" w:eastAsia="Times New Roman" w:hAnsi="Palatino" w:cs="Palatino"/>
      <w:b/>
      <w:bCs/>
      <w:sz w:val="28"/>
      <w:szCs w:val="20"/>
      <w:lang w:val="en-US" w:eastAsia="en-US"/>
    </w:rPr>
  </w:style>
  <w:style w:type="character" w:styleId="Hyperlink">
    <w:name w:val="Hyperlink"/>
    <w:uiPriority w:val="99"/>
    <w:rsid w:val="000F384D"/>
    <w:rPr>
      <w:rFonts w:cs="Times New Roman"/>
      <w:color w:val="0000FF"/>
      <w:u w:val="single"/>
    </w:rPr>
  </w:style>
  <w:style w:type="paragraph" w:styleId="CommentText">
    <w:name w:val="annotation text"/>
    <w:basedOn w:val="Normal"/>
    <w:link w:val="CommentTextChar"/>
    <w:rsid w:val="000F384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0F384D"/>
    <w:rPr>
      <w:rFonts w:ascii="Times New Roman" w:eastAsia="Times New Roman" w:hAnsi="Times New Roman" w:cs="Times New Roman"/>
      <w:sz w:val="24"/>
      <w:szCs w:val="24"/>
    </w:rPr>
  </w:style>
  <w:style w:type="character" w:styleId="CommentReference">
    <w:name w:val="annotation reference"/>
    <w:semiHidden/>
    <w:rsid w:val="000F384D"/>
    <w:rPr>
      <w:sz w:val="16"/>
      <w:szCs w:val="16"/>
    </w:rPr>
  </w:style>
  <w:style w:type="paragraph" w:styleId="BalloonText">
    <w:name w:val="Balloon Text"/>
    <w:basedOn w:val="Normal"/>
    <w:link w:val="BalloonTextChar"/>
    <w:uiPriority w:val="99"/>
    <w:semiHidden/>
    <w:unhideWhenUsed/>
    <w:rsid w:val="000F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4D"/>
    <w:rPr>
      <w:rFonts w:ascii="Segoe UI" w:hAnsi="Segoe UI" w:cs="Segoe UI"/>
      <w:sz w:val="18"/>
      <w:szCs w:val="18"/>
    </w:rPr>
  </w:style>
  <w:style w:type="character" w:customStyle="1" w:styleId="Heading2Char">
    <w:name w:val="Heading 2 Char"/>
    <w:basedOn w:val="DefaultParagraphFont"/>
    <w:link w:val="Heading2"/>
    <w:uiPriority w:val="9"/>
    <w:rsid w:val="00596B10"/>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B6E68"/>
    <w:pPr>
      <w:spacing w:after="16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B6E6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974D5"/>
    <w:rPr>
      <w:color w:val="954F72" w:themeColor="followedHyperlink"/>
      <w:u w:val="single"/>
    </w:rPr>
  </w:style>
  <w:style w:type="character" w:styleId="Strong">
    <w:name w:val="Strong"/>
    <w:uiPriority w:val="22"/>
    <w:qFormat/>
    <w:rsid w:val="00AF7681"/>
    <w:rPr>
      <w:rFonts w:cs="Times New Roman"/>
      <w:b/>
      <w:bCs/>
    </w:rPr>
  </w:style>
  <w:style w:type="paragraph" w:styleId="ListParagraph">
    <w:name w:val="List Paragraph"/>
    <w:basedOn w:val="Normal"/>
    <w:uiPriority w:val="34"/>
    <w:qFormat/>
    <w:rsid w:val="00EF0B12"/>
    <w:pPr>
      <w:spacing w:after="0" w:line="240" w:lineRule="auto"/>
      <w:ind w:left="720"/>
    </w:pPr>
    <w:rPr>
      <w:rFonts w:ascii="Palatino" w:eastAsia="Times New Roman" w:hAnsi="Palatino" w:cs="Palatino"/>
      <w:sz w:val="24"/>
      <w:szCs w:val="24"/>
      <w:lang w:val="en-US" w:eastAsia="en-US"/>
    </w:rPr>
  </w:style>
  <w:style w:type="paragraph" w:customStyle="1" w:styleId="xmsonormal">
    <w:name w:val="x_msonormal"/>
    <w:basedOn w:val="Normal"/>
    <w:rsid w:val="0066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B6"/>
  </w:style>
  <w:style w:type="character" w:customStyle="1" w:styleId="Heading3Char">
    <w:name w:val="Heading 3 Char"/>
    <w:basedOn w:val="DefaultParagraphFont"/>
    <w:link w:val="Heading3"/>
    <w:uiPriority w:val="9"/>
    <w:rsid w:val="000C36B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35258"/>
    <w:pPr>
      <w:keepNext/>
      <w:keepLines/>
      <w:tabs>
        <w:tab w:val="clear" w:pos="360"/>
      </w:tab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F15A66"/>
    <w:pPr>
      <w:tabs>
        <w:tab w:val="right" w:leader="dot" w:pos="9016"/>
      </w:tabs>
      <w:spacing w:after="100"/>
    </w:pPr>
  </w:style>
  <w:style w:type="paragraph" w:styleId="TOC2">
    <w:name w:val="toc 2"/>
    <w:basedOn w:val="Normal"/>
    <w:next w:val="Normal"/>
    <w:autoRedefine/>
    <w:uiPriority w:val="39"/>
    <w:unhideWhenUsed/>
    <w:rsid w:val="005B6CDC"/>
    <w:pPr>
      <w:tabs>
        <w:tab w:val="right" w:leader="dot" w:pos="9016"/>
      </w:tabs>
      <w:spacing w:after="100"/>
      <w:ind w:left="220"/>
    </w:pPr>
  </w:style>
  <w:style w:type="paragraph" w:styleId="TOC3">
    <w:name w:val="toc 3"/>
    <w:basedOn w:val="Normal"/>
    <w:next w:val="Normal"/>
    <w:autoRedefine/>
    <w:uiPriority w:val="39"/>
    <w:unhideWhenUsed/>
    <w:rsid w:val="00E35258"/>
    <w:pPr>
      <w:spacing w:after="100"/>
      <w:ind w:left="440"/>
    </w:pPr>
  </w:style>
  <w:style w:type="paragraph" w:styleId="Header">
    <w:name w:val="header"/>
    <w:basedOn w:val="Normal"/>
    <w:link w:val="HeaderChar"/>
    <w:uiPriority w:val="99"/>
    <w:unhideWhenUsed/>
    <w:rsid w:val="0042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A2"/>
  </w:style>
  <w:style w:type="paragraph" w:styleId="Footer">
    <w:name w:val="footer"/>
    <w:basedOn w:val="Normal"/>
    <w:link w:val="FooterChar"/>
    <w:uiPriority w:val="99"/>
    <w:unhideWhenUsed/>
    <w:rsid w:val="0042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A2"/>
  </w:style>
  <w:style w:type="paragraph" w:styleId="Revision">
    <w:name w:val="Revision"/>
    <w:hidden/>
    <w:uiPriority w:val="99"/>
    <w:semiHidden/>
    <w:rsid w:val="004F6AE7"/>
    <w:pPr>
      <w:spacing w:after="0" w:line="240" w:lineRule="auto"/>
    </w:pPr>
  </w:style>
  <w:style w:type="character" w:customStyle="1" w:styleId="normaltextrun">
    <w:name w:val="normaltextrun"/>
    <w:basedOn w:val="DefaultParagraphFont"/>
    <w:rsid w:val="00560143"/>
  </w:style>
  <w:style w:type="paragraph" w:customStyle="1" w:styleId="paragraph">
    <w:name w:val="paragraph"/>
    <w:basedOn w:val="Normal"/>
    <w:rsid w:val="0056014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1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60143"/>
    <w:pPr>
      <w:spacing w:after="0" w:line="240" w:lineRule="auto"/>
    </w:pPr>
  </w:style>
  <w:style w:type="character" w:customStyle="1" w:styleId="text-nowrap">
    <w:name w:val="text-nowrap"/>
    <w:basedOn w:val="DefaultParagraphFont"/>
    <w:rsid w:val="005D7902"/>
  </w:style>
  <w:style w:type="paragraph" w:customStyle="1" w:styleId="Question">
    <w:name w:val="Question"/>
    <w:basedOn w:val="Normal"/>
    <w:rsid w:val="00E92AA6"/>
    <w:pPr>
      <w:keepNext/>
      <w:keepLines/>
      <w:spacing w:after="0" w:line="240" w:lineRule="auto"/>
      <w:ind w:left="720" w:hanging="720"/>
    </w:pPr>
    <w:rPr>
      <w:rFonts w:ascii="Palatino" w:eastAsia="Times New Roman" w:hAnsi="Palatino" w:cs="Palatino"/>
      <w:sz w:val="20"/>
      <w:szCs w:val="20"/>
      <w:lang w:val="en-US" w:eastAsia="en-US"/>
    </w:rPr>
  </w:style>
  <w:style w:type="paragraph" w:customStyle="1" w:styleId="Default">
    <w:name w:val="Default"/>
    <w:rsid w:val="001919F6"/>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87975"/>
    <w:rPr>
      <w:color w:val="605E5C"/>
      <w:shd w:val="clear" w:color="auto" w:fill="E1DFDD"/>
    </w:rPr>
  </w:style>
  <w:style w:type="paragraph" w:styleId="TOC4">
    <w:name w:val="toc 4"/>
    <w:basedOn w:val="Normal"/>
    <w:next w:val="Normal"/>
    <w:autoRedefine/>
    <w:uiPriority w:val="39"/>
    <w:unhideWhenUsed/>
    <w:rsid w:val="00D10551"/>
    <w:pPr>
      <w:spacing w:after="100"/>
      <w:ind w:left="660"/>
    </w:pPr>
  </w:style>
  <w:style w:type="paragraph" w:styleId="TOC5">
    <w:name w:val="toc 5"/>
    <w:basedOn w:val="Normal"/>
    <w:next w:val="Normal"/>
    <w:autoRedefine/>
    <w:uiPriority w:val="39"/>
    <w:unhideWhenUsed/>
    <w:rsid w:val="00D10551"/>
    <w:pPr>
      <w:spacing w:after="100"/>
      <w:ind w:left="880"/>
    </w:pPr>
  </w:style>
  <w:style w:type="paragraph" w:styleId="TOC6">
    <w:name w:val="toc 6"/>
    <w:basedOn w:val="Normal"/>
    <w:next w:val="Normal"/>
    <w:autoRedefine/>
    <w:uiPriority w:val="39"/>
    <w:unhideWhenUsed/>
    <w:rsid w:val="00D10551"/>
    <w:pPr>
      <w:spacing w:after="100"/>
      <w:ind w:left="1100"/>
    </w:pPr>
  </w:style>
  <w:style w:type="paragraph" w:styleId="TOC7">
    <w:name w:val="toc 7"/>
    <w:basedOn w:val="Normal"/>
    <w:next w:val="Normal"/>
    <w:autoRedefine/>
    <w:uiPriority w:val="39"/>
    <w:unhideWhenUsed/>
    <w:rsid w:val="00D10551"/>
    <w:pPr>
      <w:spacing w:after="100"/>
      <w:ind w:left="1320"/>
    </w:pPr>
  </w:style>
  <w:style w:type="paragraph" w:styleId="TOC8">
    <w:name w:val="toc 8"/>
    <w:basedOn w:val="Normal"/>
    <w:next w:val="Normal"/>
    <w:autoRedefine/>
    <w:uiPriority w:val="39"/>
    <w:unhideWhenUsed/>
    <w:rsid w:val="00D10551"/>
    <w:pPr>
      <w:spacing w:after="100"/>
      <w:ind w:left="1540"/>
    </w:pPr>
  </w:style>
  <w:style w:type="paragraph" w:styleId="TOC9">
    <w:name w:val="toc 9"/>
    <w:basedOn w:val="Normal"/>
    <w:next w:val="Normal"/>
    <w:autoRedefine/>
    <w:uiPriority w:val="39"/>
    <w:unhideWhenUsed/>
    <w:rsid w:val="00D10551"/>
    <w:pPr>
      <w:spacing w:after="100"/>
      <w:ind w:left="1760"/>
    </w:pPr>
  </w:style>
  <w:style w:type="character" w:styleId="UnresolvedMention">
    <w:name w:val="Unresolved Mention"/>
    <w:basedOn w:val="DefaultParagraphFont"/>
    <w:uiPriority w:val="99"/>
    <w:semiHidden/>
    <w:unhideWhenUsed/>
    <w:rsid w:val="00AC7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554">
      <w:bodyDiv w:val="1"/>
      <w:marLeft w:val="0"/>
      <w:marRight w:val="0"/>
      <w:marTop w:val="0"/>
      <w:marBottom w:val="0"/>
      <w:divBdr>
        <w:top w:val="none" w:sz="0" w:space="0" w:color="auto"/>
        <w:left w:val="none" w:sz="0" w:space="0" w:color="auto"/>
        <w:bottom w:val="none" w:sz="0" w:space="0" w:color="auto"/>
        <w:right w:val="none" w:sz="0" w:space="0" w:color="auto"/>
      </w:divBdr>
    </w:div>
    <w:div w:id="47145542">
      <w:bodyDiv w:val="1"/>
      <w:marLeft w:val="0"/>
      <w:marRight w:val="0"/>
      <w:marTop w:val="0"/>
      <w:marBottom w:val="0"/>
      <w:divBdr>
        <w:top w:val="none" w:sz="0" w:space="0" w:color="auto"/>
        <w:left w:val="none" w:sz="0" w:space="0" w:color="auto"/>
        <w:bottom w:val="none" w:sz="0" w:space="0" w:color="auto"/>
        <w:right w:val="none" w:sz="0" w:space="0" w:color="auto"/>
      </w:divBdr>
    </w:div>
    <w:div w:id="103963682">
      <w:bodyDiv w:val="1"/>
      <w:marLeft w:val="0"/>
      <w:marRight w:val="0"/>
      <w:marTop w:val="0"/>
      <w:marBottom w:val="0"/>
      <w:divBdr>
        <w:top w:val="none" w:sz="0" w:space="0" w:color="auto"/>
        <w:left w:val="none" w:sz="0" w:space="0" w:color="auto"/>
        <w:bottom w:val="none" w:sz="0" w:space="0" w:color="auto"/>
        <w:right w:val="none" w:sz="0" w:space="0" w:color="auto"/>
      </w:divBdr>
    </w:div>
    <w:div w:id="115874588">
      <w:bodyDiv w:val="1"/>
      <w:marLeft w:val="0"/>
      <w:marRight w:val="0"/>
      <w:marTop w:val="0"/>
      <w:marBottom w:val="0"/>
      <w:divBdr>
        <w:top w:val="none" w:sz="0" w:space="0" w:color="auto"/>
        <w:left w:val="none" w:sz="0" w:space="0" w:color="auto"/>
        <w:bottom w:val="none" w:sz="0" w:space="0" w:color="auto"/>
        <w:right w:val="none" w:sz="0" w:space="0" w:color="auto"/>
      </w:divBdr>
    </w:div>
    <w:div w:id="143402108">
      <w:bodyDiv w:val="1"/>
      <w:marLeft w:val="0"/>
      <w:marRight w:val="0"/>
      <w:marTop w:val="0"/>
      <w:marBottom w:val="0"/>
      <w:divBdr>
        <w:top w:val="none" w:sz="0" w:space="0" w:color="auto"/>
        <w:left w:val="none" w:sz="0" w:space="0" w:color="auto"/>
        <w:bottom w:val="none" w:sz="0" w:space="0" w:color="auto"/>
        <w:right w:val="none" w:sz="0" w:space="0" w:color="auto"/>
      </w:divBdr>
    </w:div>
    <w:div w:id="185336411">
      <w:bodyDiv w:val="1"/>
      <w:marLeft w:val="0"/>
      <w:marRight w:val="0"/>
      <w:marTop w:val="0"/>
      <w:marBottom w:val="0"/>
      <w:divBdr>
        <w:top w:val="none" w:sz="0" w:space="0" w:color="auto"/>
        <w:left w:val="none" w:sz="0" w:space="0" w:color="auto"/>
        <w:bottom w:val="none" w:sz="0" w:space="0" w:color="auto"/>
        <w:right w:val="none" w:sz="0" w:space="0" w:color="auto"/>
      </w:divBdr>
    </w:div>
    <w:div w:id="203712888">
      <w:bodyDiv w:val="1"/>
      <w:marLeft w:val="0"/>
      <w:marRight w:val="0"/>
      <w:marTop w:val="0"/>
      <w:marBottom w:val="0"/>
      <w:divBdr>
        <w:top w:val="none" w:sz="0" w:space="0" w:color="auto"/>
        <w:left w:val="none" w:sz="0" w:space="0" w:color="auto"/>
        <w:bottom w:val="none" w:sz="0" w:space="0" w:color="auto"/>
        <w:right w:val="none" w:sz="0" w:space="0" w:color="auto"/>
      </w:divBdr>
      <w:divsChild>
        <w:div w:id="352415632">
          <w:marLeft w:val="0"/>
          <w:marRight w:val="0"/>
          <w:marTop w:val="0"/>
          <w:marBottom w:val="0"/>
          <w:divBdr>
            <w:top w:val="none" w:sz="0" w:space="0" w:color="auto"/>
            <w:left w:val="none" w:sz="0" w:space="0" w:color="auto"/>
            <w:bottom w:val="none" w:sz="0" w:space="0" w:color="auto"/>
            <w:right w:val="none" w:sz="0" w:space="0" w:color="auto"/>
          </w:divBdr>
          <w:divsChild>
            <w:div w:id="802626096">
              <w:marLeft w:val="0"/>
              <w:marRight w:val="0"/>
              <w:marTop w:val="0"/>
              <w:marBottom w:val="0"/>
              <w:divBdr>
                <w:top w:val="none" w:sz="0" w:space="0" w:color="auto"/>
                <w:left w:val="none" w:sz="0" w:space="0" w:color="auto"/>
                <w:bottom w:val="none" w:sz="0" w:space="0" w:color="auto"/>
                <w:right w:val="none" w:sz="0" w:space="0" w:color="auto"/>
              </w:divBdr>
            </w:div>
            <w:div w:id="2108305128">
              <w:marLeft w:val="0"/>
              <w:marRight w:val="0"/>
              <w:marTop w:val="0"/>
              <w:marBottom w:val="0"/>
              <w:divBdr>
                <w:top w:val="none" w:sz="0" w:space="0" w:color="auto"/>
                <w:left w:val="none" w:sz="0" w:space="0" w:color="auto"/>
                <w:bottom w:val="none" w:sz="0" w:space="0" w:color="auto"/>
                <w:right w:val="none" w:sz="0" w:space="0" w:color="auto"/>
              </w:divBdr>
              <w:divsChild>
                <w:div w:id="1140997663">
                  <w:marLeft w:val="0"/>
                  <w:marRight w:val="0"/>
                  <w:marTop w:val="0"/>
                  <w:marBottom w:val="0"/>
                  <w:divBdr>
                    <w:top w:val="none" w:sz="0" w:space="0" w:color="auto"/>
                    <w:left w:val="none" w:sz="0" w:space="0" w:color="auto"/>
                    <w:bottom w:val="none" w:sz="0" w:space="0" w:color="auto"/>
                    <w:right w:val="none" w:sz="0" w:space="0" w:color="auto"/>
                  </w:divBdr>
                  <w:divsChild>
                    <w:div w:id="1137994604">
                      <w:marLeft w:val="0"/>
                      <w:marRight w:val="0"/>
                      <w:marTop w:val="0"/>
                      <w:marBottom w:val="0"/>
                      <w:divBdr>
                        <w:top w:val="none" w:sz="0" w:space="0" w:color="auto"/>
                        <w:left w:val="none" w:sz="0" w:space="0" w:color="auto"/>
                        <w:bottom w:val="none" w:sz="0" w:space="0" w:color="auto"/>
                        <w:right w:val="none" w:sz="0" w:space="0" w:color="auto"/>
                      </w:divBdr>
                    </w:div>
                  </w:divsChild>
                </w:div>
                <w:div w:id="484704795">
                  <w:marLeft w:val="0"/>
                  <w:marRight w:val="0"/>
                  <w:marTop w:val="0"/>
                  <w:marBottom w:val="0"/>
                  <w:divBdr>
                    <w:top w:val="none" w:sz="0" w:space="0" w:color="auto"/>
                    <w:left w:val="none" w:sz="0" w:space="0" w:color="auto"/>
                    <w:bottom w:val="none" w:sz="0" w:space="0" w:color="auto"/>
                    <w:right w:val="none" w:sz="0" w:space="0" w:color="auto"/>
                  </w:divBdr>
                  <w:divsChild>
                    <w:div w:id="1282148433">
                      <w:marLeft w:val="0"/>
                      <w:marRight w:val="0"/>
                      <w:marTop w:val="0"/>
                      <w:marBottom w:val="0"/>
                      <w:divBdr>
                        <w:top w:val="none" w:sz="0" w:space="0" w:color="auto"/>
                        <w:left w:val="none" w:sz="0" w:space="0" w:color="auto"/>
                        <w:bottom w:val="none" w:sz="0" w:space="0" w:color="auto"/>
                        <w:right w:val="none" w:sz="0" w:space="0" w:color="auto"/>
                      </w:divBdr>
                    </w:div>
                  </w:divsChild>
                </w:div>
                <w:div w:id="1554853204">
                  <w:marLeft w:val="0"/>
                  <w:marRight w:val="0"/>
                  <w:marTop w:val="0"/>
                  <w:marBottom w:val="0"/>
                  <w:divBdr>
                    <w:top w:val="none" w:sz="0" w:space="0" w:color="auto"/>
                    <w:left w:val="none" w:sz="0" w:space="0" w:color="auto"/>
                    <w:bottom w:val="none" w:sz="0" w:space="0" w:color="auto"/>
                    <w:right w:val="none" w:sz="0" w:space="0" w:color="auto"/>
                  </w:divBdr>
                  <w:divsChild>
                    <w:div w:id="12069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5224">
      <w:bodyDiv w:val="1"/>
      <w:marLeft w:val="0"/>
      <w:marRight w:val="0"/>
      <w:marTop w:val="0"/>
      <w:marBottom w:val="0"/>
      <w:divBdr>
        <w:top w:val="none" w:sz="0" w:space="0" w:color="auto"/>
        <w:left w:val="none" w:sz="0" w:space="0" w:color="auto"/>
        <w:bottom w:val="none" w:sz="0" w:space="0" w:color="auto"/>
        <w:right w:val="none" w:sz="0" w:space="0" w:color="auto"/>
      </w:divBdr>
    </w:div>
    <w:div w:id="1230072054">
      <w:bodyDiv w:val="1"/>
      <w:marLeft w:val="0"/>
      <w:marRight w:val="0"/>
      <w:marTop w:val="0"/>
      <w:marBottom w:val="0"/>
      <w:divBdr>
        <w:top w:val="none" w:sz="0" w:space="0" w:color="auto"/>
        <w:left w:val="none" w:sz="0" w:space="0" w:color="auto"/>
        <w:bottom w:val="none" w:sz="0" w:space="0" w:color="auto"/>
        <w:right w:val="none" w:sz="0" w:space="0" w:color="auto"/>
      </w:divBdr>
    </w:div>
    <w:div w:id="1319385248">
      <w:bodyDiv w:val="1"/>
      <w:marLeft w:val="0"/>
      <w:marRight w:val="0"/>
      <w:marTop w:val="0"/>
      <w:marBottom w:val="0"/>
      <w:divBdr>
        <w:top w:val="none" w:sz="0" w:space="0" w:color="auto"/>
        <w:left w:val="none" w:sz="0" w:space="0" w:color="auto"/>
        <w:bottom w:val="none" w:sz="0" w:space="0" w:color="auto"/>
        <w:right w:val="none" w:sz="0" w:space="0" w:color="auto"/>
      </w:divBdr>
    </w:div>
    <w:div w:id="1379478880">
      <w:bodyDiv w:val="1"/>
      <w:marLeft w:val="0"/>
      <w:marRight w:val="0"/>
      <w:marTop w:val="0"/>
      <w:marBottom w:val="0"/>
      <w:divBdr>
        <w:top w:val="none" w:sz="0" w:space="0" w:color="auto"/>
        <w:left w:val="none" w:sz="0" w:space="0" w:color="auto"/>
        <w:bottom w:val="none" w:sz="0" w:space="0" w:color="auto"/>
        <w:right w:val="none" w:sz="0" w:space="0" w:color="auto"/>
      </w:divBdr>
    </w:div>
    <w:div w:id="1633706230">
      <w:bodyDiv w:val="1"/>
      <w:marLeft w:val="0"/>
      <w:marRight w:val="0"/>
      <w:marTop w:val="0"/>
      <w:marBottom w:val="0"/>
      <w:divBdr>
        <w:top w:val="none" w:sz="0" w:space="0" w:color="auto"/>
        <w:left w:val="none" w:sz="0" w:space="0" w:color="auto"/>
        <w:bottom w:val="none" w:sz="0" w:space="0" w:color="auto"/>
        <w:right w:val="none" w:sz="0" w:space="0" w:color="auto"/>
      </w:divBdr>
    </w:div>
    <w:div w:id="1707364328">
      <w:bodyDiv w:val="1"/>
      <w:marLeft w:val="0"/>
      <w:marRight w:val="0"/>
      <w:marTop w:val="0"/>
      <w:marBottom w:val="0"/>
      <w:divBdr>
        <w:top w:val="none" w:sz="0" w:space="0" w:color="auto"/>
        <w:left w:val="none" w:sz="0" w:space="0" w:color="auto"/>
        <w:bottom w:val="none" w:sz="0" w:space="0" w:color="auto"/>
        <w:right w:val="none" w:sz="0" w:space="0" w:color="auto"/>
      </w:divBdr>
    </w:div>
    <w:div w:id="1732998428">
      <w:bodyDiv w:val="1"/>
      <w:marLeft w:val="0"/>
      <w:marRight w:val="0"/>
      <w:marTop w:val="0"/>
      <w:marBottom w:val="0"/>
      <w:divBdr>
        <w:top w:val="none" w:sz="0" w:space="0" w:color="auto"/>
        <w:left w:val="none" w:sz="0" w:space="0" w:color="auto"/>
        <w:bottom w:val="none" w:sz="0" w:space="0" w:color="auto"/>
        <w:right w:val="none" w:sz="0" w:space="0" w:color="auto"/>
      </w:divBdr>
    </w:div>
    <w:div w:id="1801145131">
      <w:bodyDiv w:val="1"/>
      <w:marLeft w:val="0"/>
      <w:marRight w:val="0"/>
      <w:marTop w:val="0"/>
      <w:marBottom w:val="0"/>
      <w:divBdr>
        <w:top w:val="none" w:sz="0" w:space="0" w:color="auto"/>
        <w:left w:val="none" w:sz="0" w:space="0" w:color="auto"/>
        <w:bottom w:val="none" w:sz="0" w:space="0" w:color="auto"/>
        <w:right w:val="none" w:sz="0" w:space="0" w:color="auto"/>
      </w:divBdr>
    </w:div>
    <w:div w:id="1863856432">
      <w:bodyDiv w:val="1"/>
      <w:marLeft w:val="0"/>
      <w:marRight w:val="0"/>
      <w:marTop w:val="0"/>
      <w:marBottom w:val="0"/>
      <w:divBdr>
        <w:top w:val="none" w:sz="0" w:space="0" w:color="auto"/>
        <w:left w:val="none" w:sz="0" w:space="0" w:color="auto"/>
        <w:bottom w:val="none" w:sz="0" w:space="0" w:color="auto"/>
        <w:right w:val="none" w:sz="0" w:space="0" w:color="auto"/>
      </w:divBdr>
    </w:div>
    <w:div w:id="1868642852">
      <w:bodyDiv w:val="1"/>
      <w:marLeft w:val="0"/>
      <w:marRight w:val="0"/>
      <w:marTop w:val="0"/>
      <w:marBottom w:val="0"/>
      <w:divBdr>
        <w:top w:val="none" w:sz="0" w:space="0" w:color="auto"/>
        <w:left w:val="none" w:sz="0" w:space="0" w:color="auto"/>
        <w:bottom w:val="none" w:sz="0" w:space="0" w:color="auto"/>
        <w:right w:val="none" w:sz="0" w:space="0" w:color="auto"/>
      </w:divBdr>
    </w:div>
    <w:div w:id="1922793041">
      <w:bodyDiv w:val="1"/>
      <w:marLeft w:val="0"/>
      <w:marRight w:val="0"/>
      <w:marTop w:val="0"/>
      <w:marBottom w:val="0"/>
      <w:divBdr>
        <w:top w:val="none" w:sz="0" w:space="0" w:color="auto"/>
        <w:left w:val="none" w:sz="0" w:space="0" w:color="auto"/>
        <w:bottom w:val="none" w:sz="0" w:space="0" w:color="auto"/>
        <w:right w:val="none" w:sz="0" w:space="0" w:color="auto"/>
      </w:divBdr>
      <w:divsChild>
        <w:div w:id="187833331">
          <w:marLeft w:val="0"/>
          <w:marRight w:val="0"/>
          <w:marTop w:val="0"/>
          <w:marBottom w:val="0"/>
          <w:divBdr>
            <w:top w:val="none" w:sz="0" w:space="0" w:color="auto"/>
            <w:left w:val="none" w:sz="0" w:space="0" w:color="auto"/>
            <w:bottom w:val="none" w:sz="0" w:space="0" w:color="auto"/>
            <w:right w:val="none" w:sz="0" w:space="0" w:color="auto"/>
          </w:divBdr>
        </w:div>
        <w:div w:id="635642378">
          <w:marLeft w:val="0"/>
          <w:marRight w:val="0"/>
          <w:marTop w:val="0"/>
          <w:marBottom w:val="0"/>
          <w:divBdr>
            <w:top w:val="none" w:sz="0" w:space="0" w:color="auto"/>
            <w:left w:val="none" w:sz="0" w:space="0" w:color="auto"/>
            <w:bottom w:val="none" w:sz="0" w:space="0" w:color="auto"/>
            <w:right w:val="none" w:sz="0" w:space="0" w:color="auto"/>
          </w:divBdr>
          <w:divsChild>
            <w:div w:id="1805005216">
              <w:marLeft w:val="0"/>
              <w:marRight w:val="0"/>
              <w:marTop w:val="0"/>
              <w:marBottom w:val="0"/>
              <w:divBdr>
                <w:top w:val="none" w:sz="0" w:space="0" w:color="auto"/>
                <w:left w:val="none" w:sz="0" w:space="0" w:color="auto"/>
                <w:bottom w:val="none" w:sz="0" w:space="0" w:color="auto"/>
                <w:right w:val="none" w:sz="0" w:space="0" w:color="auto"/>
              </w:divBdr>
              <w:divsChild>
                <w:div w:id="933171027">
                  <w:marLeft w:val="0"/>
                  <w:marRight w:val="0"/>
                  <w:marTop w:val="0"/>
                  <w:marBottom w:val="0"/>
                  <w:divBdr>
                    <w:top w:val="none" w:sz="0" w:space="0" w:color="auto"/>
                    <w:left w:val="none" w:sz="0" w:space="0" w:color="auto"/>
                    <w:bottom w:val="none" w:sz="0" w:space="0" w:color="auto"/>
                    <w:right w:val="none" w:sz="0" w:space="0" w:color="auto"/>
                  </w:divBdr>
                </w:div>
              </w:divsChild>
            </w:div>
            <w:div w:id="331297181">
              <w:marLeft w:val="0"/>
              <w:marRight w:val="0"/>
              <w:marTop w:val="0"/>
              <w:marBottom w:val="0"/>
              <w:divBdr>
                <w:top w:val="none" w:sz="0" w:space="0" w:color="auto"/>
                <w:left w:val="none" w:sz="0" w:space="0" w:color="auto"/>
                <w:bottom w:val="none" w:sz="0" w:space="0" w:color="auto"/>
                <w:right w:val="none" w:sz="0" w:space="0" w:color="auto"/>
              </w:divBdr>
              <w:divsChild>
                <w:div w:id="1620331562">
                  <w:marLeft w:val="0"/>
                  <w:marRight w:val="0"/>
                  <w:marTop w:val="0"/>
                  <w:marBottom w:val="0"/>
                  <w:divBdr>
                    <w:top w:val="none" w:sz="0" w:space="0" w:color="auto"/>
                    <w:left w:val="none" w:sz="0" w:space="0" w:color="auto"/>
                    <w:bottom w:val="none" w:sz="0" w:space="0" w:color="auto"/>
                    <w:right w:val="none" w:sz="0" w:space="0" w:color="auto"/>
                  </w:divBdr>
                </w:div>
              </w:divsChild>
            </w:div>
            <w:div w:id="1008291810">
              <w:marLeft w:val="0"/>
              <w:marRight w:val="0"/>
              <w:marTop w:val="0"/>
              <w:marBottom w:val="0"/>
              <w:divBdr>
                <w:top w:val="none" w:sz="0" w:space="0" w:color="auto"/>
                <w:left w:val="none" w:sz="0" w:space="0" w:color="auto"/>
                <w:bottom w:val="none" w:sz="0" w:space="0" w:color="auto"/>
                <w:right w:val="none" w:sz="0" w:space="0" w:color="auto"/>
              </w:divBdr>
              <w:divsChild>
                <w:div w:id="2051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rhd@exseed.ed.ac.uk" TargetMode="External"/><Relationship Id="rId18" Type="http://schemas.openxmlformats.org/officeDocument/2006/relationships/hyperlink" Target="tel:+44(0)1316513060" TargetMode="External"/><Relationship Id="rId26" Type="http://schemas.openxmlformats.org/officeDocument/2006/relationships/hyperlink" Target="https://www.ed.ac.uk/students/academic-life/how-we-support-you/my-cohort-lead" TargetMode="External"/><Relationship Id="rId39" Type="http://schemas.openxmlformats.org/officeDocument/2006/relationships/hyperlink" Target="http://www.drps.ed.ac.uk/25-26/dpt/utmahinrqm1f.htm" TargetMode="External"/><Relationship Id="rId21" Type="http://schemas.openxmlformats.org/officeDocument/2006/relationships/hyperlink" Target="mailto:student.sps@ed.ac.uk" TargetMode="External"/><Relationship Id="rId34" Type="http://schemas.openxmlformats.org/officeDocument/2006/relationships/hyperlink" Target="https://www.ed.ac.uk/timetabling-examinations/timetabling/personalised-timetables/student-timetable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44(0)1316513060" TargetMode="External"/><Relationship Id="rId20" Type="http://schemas.openxmlformats.org/officeDocument/2006/relationships/hyperlink" Target="tel:+44(0)1316513060" TargetMode="External"/><Relationship Id="rId29" Type="http://schemas.openxmlformats.org/officeDocument/2006/relationships/hyperlink" Target="http://www.drps.ed.ac.uk/25-26/dpt/utmahpolqm1f.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PPLS.SSO@ed.ac.uk" TargetMode="External"/><Relationship Id="rId32" Type="http://schemas.openxmlformats.org/officeDocument/2006/relationships/hyperlink" Target="http://www.drps.ed.ac.uk/25-26/dpt/utmahpolqm1f.htm" TargetMode="External"/><Relationship Id="rId37" Type="http://schemas.openxmlformats.org/officeDocument/2006/relationships/hyperlink" Target="http://www.drps.ed.ac.uk/25-26/dpt/utmahpoppe1f.htm" TargetMode="External"/><Relationship Id="rId40" Type="http://schemas.openxmlformats.org/officeDocument/2006/relationships/hyperlink" Target="http://www.drps.ed.ac.uk/current/dpt/drps_sps.htm" TargetMode="External"/><Relationship Id="rId5" Type="http://schemas.openxmlformats.org/officeDocument/2006/relationships/numbering" Target="numbering.xml"/><Relationship Id="rId15" Type="http://schemas.openxmlformats.org/officeDocument/2006/relationships/hyperlink" Target="mailto:student.sps@ed.ac.uk" TargetMode="External"/><Relationship Id="rId23" Type="http://schemas.openxmlformats.org/officeDocument/2006/relationships/hyperlink" Target="https://www.sps.ed.ac.uk/students/support/team" TargetMode="External"/><Relationship Id="rId28" Type="http://schemas.openxmlformats.org/officeDocument/2006/relationships/hyperlink" Target="http://www.drps.ed.ac.uk/25-26/dpt/utpoltc.htm" TargetMode="External"/><Relationship Id="rId36" Type="http://schemas.openxmlformats.org/officeDocument/2006/relationships/hyperlink" Target="http://www.drps.ed.ac.uk/25-26/dpt/utmahpolqm1f.htm" TargetMode="External"/><Relationship Id="rId10" Type="http://schemas.openxmlformats.org/officeDocument/2006/relationships/endnotes" Target="endnotes.xml"/><Relationship Id="rId19" Type="http://schemas.openxmlformats.org/officeDocument/2006/relationships/hyperlink" Target="mailto:student.sps@ed.ac.uk" TargetMode="External"/><Relationship Id="rId31" Type="http://schemas.openxmlformats.org/officeDocument/2006/relationships/hyperlink" Target="http://www.drps.ed.ac.uk/25-26/dpt/utintr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s.ed.ac.uk/students/undergraduate/your-studies/student-handbooks" TargetMode="External"/><Relationship Id="rId22" Type="http://schemas.openxmlformats.org/officeDocument/2006/relationships/hyperlink" Target="mailto:dugt@ed.ac.uk" TargetMode="External"/><Relationship Id="rId27" Type="http://schemas.openxmlformats.org/officeDocument/2006/relationships/hyperlink" Target="mailto:student.sps@ed.ac.uk" TargetMode="External"/><Relationship Id="rId30" Type="http://schemas.openxmlformats.org/officeDocument/2006/relationships/hyperlink" Target="http://www.drps.ed.ac.uk/25-26/dpt/utmahpoppe1f.htm" TargetMode="External"/><Relationship Id="rId35" Type="http://schemas.openxmlformats.org/officeDocument/2006/relationships/hyperlink" Target="http://www.drps.ed.ac.uk/25-26/dpt/utpoltc.ht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mailto:student.sps@ed.ac.uk" TargetMode="External"/><Relationship Id="rId25" Type="http://schemas.openxmlformats.org/officeDocument/2006/relationships/hyperlink" Target="mailto:economics.sso@ed.ac.uk" TargetMode="External"/><Relationship Id="rId33" Type="http://schemas.openxmlformats.org/officeDocument/2006/relationships/hyperlink" Target="https://www.sps.ed.ac.uk/students/undergraduate/your-studies/choosing-your-courses" TargetMode="External"/><Relationship Id="rId38" Type="http://schemas.openxmlformats.org/officeDocument/2006/relationships/hyperlink" Target="http://www.drps.ed.ac.uk/25-26/dpt/utint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F0A5810BE7694CBA03294CA4A1E25F" ma:contentTypeVersion="3" ma:contentTypeDescription="Create a new document." ma:contentTypeScope="" ma:versionID="f8baa1c78ac16188421fb8c53e41c4da">
  <xsd:schema xmlns:xsd="http://www.w3.org/2001/XMLSchema" xmlns:xs="http://www.w3.org/2001/XMLSchema" xmlns:p="http://schemas.microsoft.com/office/2006/metadata/properties" xmlns:ns3="cd448604-c505-4452-9d65-fa7a3ad5cf79" targetNamespace="http://schemas.microsoft.com/office/2006/metadata/properties" ma:root="true" ma:fieldsID="b46ace3185f7e20a899b66252ed72215" ns3:_="">
    <xsd:import namespace="cd448604-c505-4452-9d65-fa7a3ad5cf7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48604-c505-4452-9d65-fa7a3ad5c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2B7A0-88BD-4EFD-B023-3ED2EC36E1C1}">
  <ds:schemaRefs>
    <ds:schemaRef ds:uri="http://schemas.openxmlformats.org/officeDocument/2006/bibliography"/>
  </ds:schemaRefs>
</ds:datastoreItem>
</file>

<file path=customXml/itemProps2.xml><?xml version="1.0" encoding="utf-8"?>
<ds:datastoreItem xmlns:ds="http://schemas.openxmlformats.org/officeDocument/2006/customXml" ds:itemID="{53B95FAE-7219-427D-92A3-FA61A7001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48604-c505-4452-9d65-fa7a3ad5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ACF97-DC9D-4D7F-99C4-E9030B1E9E54}">
  <ds:schemaRefs>
    <ds:schemaRef ds:uri="http://schemas.microsoft.com/sharepoint/v3/contenttype/forms"/>
  </ds:schemaRefs>
</ds:datastoreItem>
</file>

<file path=customXml/itemProps4.xml><?xml version="1.0" encoding="utf-8"?>
<ds:datastoreItem xmlns:ds="http://schemas.openxmlformats.org/officeDocument/2006/customXml" ds:itemID="{93C71B71-46CA-4092-A5AD-82B347A174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4043</Words>
  <Characters>26160</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DUNCANSON Claire</dc:creator>
  <cp:lastModifiedBy>Claire Moggie</cp:lastModifiedBy>
  <cp:revision>17</cp:revision>
  <cp:lastPrinted>2019-09-11T15:52:00Z</cp:lastPrinted>
  <dcterms:created xsi:type="dcterms:W3CDTF">2023-09-07T10:38:00Z</dcterms:created>
  <dcterms:modified xsi:type="dcterms:W3CDTF">2025-08-13T11:47:00Z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0x010100E4F0A5810BE7694CBA03294CA4A1E25F</vt:lpwstr>
  </property>
  <property fmtid="{D5CDD505-2E9C-101B-9397-08002B2CF9AE}" pid="3" name="GrammarlyDocumentId">
    <vt:lpwstr>198569c8-3031-4078-a393-d0a1f6cb8094</vt:lpwstr>
  </property>
</Properties>
</file>