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CE9C" w14:textId="3F1D8116" w:rsidR="000073D9" w:rsidRPr="001C0E4B" w:rsidRDefault="000073D9" w:rsidP="004A1F30">
      <w:pPr>
        <w:pStyle w:val="Title"/>
        <w:spacing w:after="240" w:line="276" w:lineRule="auto"/>
        <w:jc w:val="center"/>
        <w:rPr>
          <w:rFonts w:ascii="Arial" w:hAnsi="Arial" w:cs="Arial"/>
          <w:lang w:val="en-US"/>
        </w:rPr>
      </w:pPr>
      <w:r w:rsidRPr="001C0E4B">
        <w:rPr>
          <w:rFonts w:ascii="Arial" w:hAnsi="Arial" w:cs="Arial"/>
          <w:noProof/>
          <w:lang w:eastAsia="en-GB"/>
        </w:rPr>
        <w:drawing>
          <wp:inline distT="0" distB="0" distL="0" distR="0" wp14:anchorId="4C9C8A81" wp14:editId="2053FD5C">
            <wp:extent cx="5083929" cy="120072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164448" cy="1219744"/>
                    </a:xfrm>
                    <a:prstGeom prst="rect">
                      <a:avLst/>
                    </a:prstGeom>
                  </pic:spPr>
                </pic:pic>
              </a:graphicData>
            </a:graphic>
          </wp:inline>
        </w:drawing>
      </w:r>
    </w:p>
    <w:p w14:paraId="098DBF61" w14:textId="15E6AA5E" w:rsidR="000073D9" w:rsidRPr="001C0E4B" w:rsidRDefault="000073D9" w:rsidP="004A1F30">
      <w:pPr>
        <w:pStyle w:val="Title"/>
        <w:spacing w:after="240" w:line="276" w:lineRule="auto"/>
        <w:jc w:val="center"/>
        <w:rPr>
          <w:rFonts w:ascii="Arial" w:hAnsi="Arial" w:cs="Arial"/>
          <w:lang w:val="en-US"/>
        </w:rPr>
      </w:pPr>
    </w:p>
    <w:p w14:paraId="49B603E2" w14:textId="03FC852D" w:rsidR="00BC1AB5" w:rsidRPr="001C0E4B" w:rsidRDefault="00736C3E" w:rsidP="004A1F30">
      <w:pPr>
        <w:pStyle w:val="Title"/>
        <w:spacing w:after="240" w:line="276" w:lineRule="auto"/>
        <w:jc w:val="center"/>
        <w:rPr>
          <w:rFonts w:ascii="Arial" w:hAnsi="Arial" w:cs="Arial"/>
          <w:b/>
          <w:bCs/>
          <w:color w:val="1F3864" w:themeColor="accent1" w:themeShade="80"/>
          <w:lang w:val="en-US"/>
        </w:rPr>
      </w:pPr>
      <w:r w:rsidRPr="001C0E4B">
        <w:rPr>
          <w:rFonts w:ascii="Arial" w:hAnsi="Arial" w:cs="Arial"/>
          <w:b/>
          <w:bCs/>
          <w:color w:val="1F3864" w:themeColor="accent1" w:themeShade="80"/>
          <w:lang w:val="en-US"/>
        </w:rPr>
        <w:t xml:space="preserve">International Development </w:t>
      </w:r>
    </w:p>
    <w:p w14:paraId="67DA4091" w14:textId="0B2CDEE1" w:rsidR="00BC1AB5" w:rsidRPr="004A1F30" w:rsidRDefault="00736C3E" w:rsidP="004A1F30">
      <w:pPr>
        <w:pStyle w:val="Title"/>
        <w:spacing w:after="240" w:line="276" w:lineRule="auto"/>
        <w:jc w:val="center"/>
        <w:rPr>
          <w:rFonts w:ascii="Arial" w:hAnsi="Arial" w:cs="Arial"/>
          <w:b/>
          <w:bCs/>
          <w:color w:val="1F3864" w:themeColor="accent1" w:themeShade="80"/>
          <w:lang w:val="en-US"/>
        </w:rPr>
      </w:pPr>
      <w:r w:rsidRPr="001C0E4B">
        <w:rPr>
          <w:rFonts w:ascii="Arial" w:hAnsi="Arial" w:cs="Arial"/>
          <w:b/>
          <w:bCs/>
          <w:color w:val="1F3864" w:themeColor="accent1" w:themeShade="80"/>
          <w:lang w:val="en-US"/>
        </w:rPr>
        <w:t>Programme Handbook</w:t>
      </w:r>
    </w:p>
    <w:p w14:paraId="04F6D59C" w14:textId="77777777" w:rsidR="00BC1AB5" w:rsidRPr="001C0E4B" w:rsidRDefault="00BC1AB5" w:rsidP="004A1F30">
      <w:pPr>
        <w:pStyle w:val="Title"/>
        <w:spacing w:after="240" w:line="276" w:lineRule="auto"/>
        <w:jc w:val="center"/>
        <w:rPr>
          <w:rFonts w:ascii="Arial" w:hAnsi="Arial" w:cs="Arial"/>
          <w:sz w:val="36"/>
          <w:szCs w:val="36"/>
          <w:lang w:val="en-US"/>
        </w:rPr>
      </w:pPr>
    </w:p>
    <w:p w14:paraId="183CD769" w14:textId="56EFAE7C" w:rsidR="00BC1AB5" w:rsidRDefault="007B6916" w:rsidP="00C6522D">
      <w:pPr>
        <w:pStyle w:val="Title"/>
        <w:spacing w:after="240" w:line="276" w:lineRule="auto"/>
        <w:jc w:val="center"/>
        <w:rPr>
          <w:rFonts w:ascii="Arial" w:hAnsi="Arial" w:cs="Arial"/>
          <w:b/>
          <w:bCs/>
          <w:color w:val="1F3864" w:themeColor="accent1" w:themeShade="80"/>
          <w:lang w:val="en-US"/>
        </w:rPr>
      </w:pPr>
      <w:r>
        <w:rPr>
          <w:rFonts w:ascii="Arial" w:hAnsi="Arial" w:cs="Arial"/>
          <w:b/>
          <w:bCs/>
          <w:color w:val="1F3864" w:themeColor="accent1" w:themeShade="80"/>
          <w:lang w:val="en-US"/>
        </w:rPr>
        <w:t>MSc 202</w:t>
      </w:r>
      <w:r w:rsidR="008D6C55">
        <w:rPr>
          <w:rFonts w:ascii="Arial" w:hAnsi="Arial" w:cs="Arial"/>
          <w:b/>
          <w:bCs/>
          <w:color w:val="1F3864" w:themeColor="accent1" w:themeShade="80"/>
          <w:lang w:val="en-US"/>
        </w:rPr>
        <w:t>5-26</w:t>
      </w:r>
    </w:p>
    <w:p w14:paraId="5605B57F" w14:textId="77777777" w:rsidR="00C6522D" w:rsidRPr="00C6522D" w:rsidRDefault="00C6522D" w:rsidP="00C6522D">
      <w:pPr>
        <w:rPr>
          <w:lang w:val="en-US"/>
        </w:rPr>
      </w:pPr>
    </w:p>
    <w:p w14:paraId="59665D6A" w14:textId="0994F841" w:rsidR="00736C3E" w:rsidRPr="00494752" w:rsidRDefault="001C5F16" w:rsidP="004A1F30">
      <w:pPr>
        <w:spacing w:after="240" w:line="276" w:lineRule="auto"/>
        <w:rPr>
          <w:rFonts w:ascii="Arial" w:hAnsi="Arial" w:cs="Arial"/>
          <w:b/>
          <w:bCs/>
          <w:sz w:val="24"/>
          <w:szCs w:val="24"/>
          <w:lang w:val="en-US"/>
        </w:rPr>
      </w:pPr>
      <w:r w:rsidRPr="001C0E4B">
        <w:rPr>
          <w:rFonts w:ascii="Arial" w:hAnsi="Arial" w:cs="Arial"/>
          <w:sz w:val="24"/>
          <w:szCs w:val="24"/>
          <w:lang w:val="en-US"/>
        </w:rPr>
        <w:t>Programme Director</w:t>
      </w:r>
      <w:r w:rsidR="00912C15" w:rsidRPr="001C0E4B">
        <w:rPr>
          <w:rFonts w:ascii="Arial" w:hAnsi="Arial" w:cs="Arial"/>
          <w:sz w:val="24"/>
          <w:szCs w:val="24"/>
          <w:lang w:val="en-US"/>
        </w:rPr>
        <w:t>:</w:t>
      </w:r>
      <w:r w:rsidR="00736C3E" w:rsidRPr="001C0E4B">
        <w:rPr>
          <w:rFonts w:ascii="Arial" w:hAnsi="Arial" w:cs="Arial"/>
          <w:sz w:val="24"/>
          <w:szCs w:val="24"/>
          <w:lang w:val="en-US"/>
        </w:rPr>
        <w:t xml:space="preserve"> </w:t>
      </w:r>
      <w:r w:rsidR="001C0E4B" w:rsidRPr="001C0E4B">
        <w:rPr>
          <w:rFonts w:ascii="Arial" w:hAnsi="Arial" w:cs="Arial"/>
          <w:sz w:val="24"/>
          <w:szCs w:val="24"/>
          <w:lang w:val="en-US"/>
        </w:rPr>
        <w:tab/>
      </w:r>
      <w:r w:rsidR="00736C3E" w:rsidRPr="00B21F36">
        <w:rPr>
          <w:rFonts w:ascii="Arial" w:hAnsi="Arial" w:cs="Arial"/>
          <w:b/>
          <w:bCs/>
          <w:sz w:val="24"/>
          <w:szCs w:val="24"/>
          <w:lang w:val="en-US"/>
        </w:rPr>
        <w:t xml:space="preserve">Dr </w:t>
      </w:r>
      <w:r w:rsidR="00494752">
        <w:rPr>
          <w:rFonts w:ascii="Arial" w:hAnsi="Arial" w:cs="Arial"/>
          <w:b/>
          <w:bCs/>
          <w:sz w:val="24"/>
          <w:szCs w:val="24"/>
          <w:lang w:val="en-US"/>
        </w:rPr>
        <w:t>Andreas Hackl</w:t>
      </w:r>
    </w:p>
    <w:p w14:paraId="45B755C5" w14:textId="0B5C8371" w:rsidR="00736C3E"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2" w:history="1">
        <w:r w:rsidR="00A33528" w:rsidRPr="000F4A11">
          <w:rPr>
            <w:rStyle w:val="Hyperlink"/>
            <w:rFonts w:ascii="Arial" w:hAnsi="Arial" w:cs="Arial"/>
            <w:sz w:val="24"/>
            <w:szCs w:val="24"/>
            <w:lang w:val="en-US"/>
          </w:rPr>
          <w:t>andreas.hackl@ed.ac.uk</w:t>
        </w:r>
      </w:hyperlink>
    </w:p>
    <w:p w14:paraId="147A2D1C" w14:textId="403E7563" w:rsidR="0031783A" w:rsidRPr="001C0E4B" w:rsidRDefault="0031783A" w:rsidP="00302996">
      <w:pPr>
        <w:spacing w:after="240"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14:paraId="17EE4C20" w14:textId="5EB9F3B6" w:rsidR="00912C15" w:rsidRPr="001C0E4B" w:rsidRDefault="00912C15" w:rsidP="004A1F30">
      <w:pPr>
        <w:spacing w:after="240" w:line="276" w:lineRule="auto"/>
        <w:rPr>
          <w:rFonts w:ascii="Arial" w:hAnsi="Arial" w:cs="Arial"/>
          <w:sz w:val="24"/>
          <w:szCs w:val="24"/>
          <w:lang w:val="en-US"/>
        </w:rPr>
      </w:pPr>
    </w:p>
    <w:p w14:paraId="3C7B20C7" w14:textId="4217B860" w:rsidR="00912C15" w:rsidRPr="001C0E4B" w:rsidRDefault="00912C15" w:rsidP="004A1F30">
      <w:pPr>
        <w:spacing w:after="240" w:line="276" w:lineRule="auto"/>
        <w:rPr>
          <w:rFonts w:ascii="Arial" w:hAnsi="Arial" w:cs="Arial"/>
          <w:b/>
          <w:sz w:val="24"/>
          <w:szCs w:val="24"/>
          <w:lang w:val="en-US"/>
        </w:rPr>
      </w:pPr>
      <w:r w:rsidRPr="001C0E4B">
        <w:rPr>
          <w:rFonts w:ascii="Arial" w:hAnsi="Arial" w:cs="Arial"/>
          <w:sz w:val="24"/>
          <w:szCs w:val="24"/>
          <w:lang w:val="en-US"/>
        </w:rPr>
        <w:t xml:space="preserve">Student Adviser: </w:t>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b/>
          <w:sz w:val="24"/>
          <w:szCs w:val="24"/>
          <w:lang w:val="en-US"/>
        </w:rPr>
        <w:t>Cath Thompson</w:t>
      </w:r>
    </w:p>
    <w:p w14:paraId="230921C1" w14:textId="0A16DAA9" w:rsidR="00C7107F" w:rsidRPr="001C0E4B" w:rsidRDefault="00C7107F" w:rsidP="004A1F30">
      <w:pPr>
        <w:spacing w:after="240" w:line="276" w:lineRule="auto"/>
        <w:rPr>
          <w:rFonts w:ascii="Arial" w:hAnsi="Arial" w:cs="Arial"/>
          <w:sz w:val="24"/>
          <w:szCs w:val="24"/>
          <w:lang w:val="en-US"/>
        </w:rPr>
      </w:pP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sz w:val="24"/>
          <w:szCs w:val="24"/>
          <w:lang w:val="en-US"/>
        </w:rPr>
        <w:t xml:space="preserve">Room G05, </w:t>
      </w:r>
      <w:bookmarkStart w:id="0" w:name="_Hlk202526792"/>
      <w:r w:rsidRPr="001C0E4B">
        <w:rPr>
          <w:rFonts w:ascii="Arial" w:hAnsi="Arial" w:cs="Arial"/>
          <w:sz w:val="24"/>
          <w:szCs w:val="24"/>
          <w:lang w:val="en-US"/>
        </w:rPr>
        <w:t>Chrystal Macmillan Building</w:t>
      </w:r>
      <w:bookmarkEnd w:id="0"/>
    </w:p>
    <w:p w14:paraId="1D9896AF" w14:textId="65813222" w:rsidR="001C5F16"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3" w:history="1">
        <w:r w:rsidRPr="001C0E4B">
          <w:rPr>
            <w:rStyle w:val="Hyperlink"/>
            <w:rFonts w:ascii="Arial" w:hAnsi="Arial" w:cs="Arial"/>
            <w:sz w:val="24"/>
            <w:szCs w:val="24"/>
            <w:lang w:val="en-US"/>
          </w:rPr>
          <w:t>student.sps@ed.ac.uk</w:t>
        </w:r>
      </w:hyperlink>
    </w:p>
    <w:p w14:paraId="107E8233" w14:textId="4EFB473A" w:rsidR="007B6916" w:rsidRDefault="007B6916" w:rsidP="004A1F30">
      <w:pPr>
        <w:spacing w:after="240" w:line="276" w:lineRule="auto"/>
        <w:rPr>
          <w:rFonts w:ascii="Arial" w:hAnsi="Arial" w:cs="Arial"/>
          <w:sz w:val="24"/>
          <w:szCs w:val="24"/>
          <w:lang w:val="en-US"/>
        </w:rPr>
      </w:pPr>
    </w:p>
    <w:p w14:paraId="18E85217" w14:textId="6A536185" w:rsidR="007B6916" w:rsidRDefault="007B6916" w:rsidP="004A1F30">
      <w:pPr>
        <w:spacing w:after="240" w:line="276" w:lineRule="auto"/>
        <w:rPr>
          <w:rFonts w:ascii="Arial" w:hAnsi="Arial" w:cs="Arial"/>
          <w:sz w:val="24"/>
          <w:szCs w:val="24"/>
          <w:lang w:val="en-US"/>
        </w:rPr>
      </w:pPr>
    </w:p>
    <w:p w14:paraId="1BD12A79" w14:textId="77777777" w:rsidR="007B6916" w:rsidRPr="001C0E4B" w:rsidRDefault="007B6916" w:rsidP="004A1F30">
      <w:pPr>
        <w:spacing w:after="240" w:line="276" w:lineRule="auto"/>
        <w:rPr>
          <w:rFonts w:ascii="Arial" w:hAnsi="Arial" w:cs="Arial"/>
          <w:sz w:val="24"/>
          <w:szCs w:val="24"/>
          <w:lang w:val="en-US"/>
        </w:rPr>
      </w:pPr>
    </w:p>
    <w:p w14:paraId="333F1119" w14:textId="44CA0002" w:rsidR="00DA4ABE" w:rsidRPr="001C0E4B" w:rsidRDefault="00DA4ABE" w:rsidP="004A1F30">
      <w:pPr>
        <w:pBdr>
          <w:top w:val="single" w:sz="4" w:space="1" w:color="auto"/>
          <w:left w:val="single" w:sz="4" w:space="4" w:color="auto"/>
          <w:bottom w:val="single" w:sz="4" w:space="1" w:color="auto"/>
          <w:right w:val="single" w:sz="4" w:space="4" w:color="auto"/>
        </w:pBdr>
        <w:spacing w:after="240" w:line="276" w:lineRule="auto"/>
        <w:rPr>
          <w:rFonts w:ascii="Arial" w:hAnsi="Arial" w:cs="Arial"/>
          <w:b/>
          <w:sz w:val="24"/>
          <w:szCs w:val="24"/>
        </w:rPr>
        <w:sectPr w:rsidR="00DA4ABE" w:rsidRPr="001C0E4B" w:rsidSect="00DA4ABE">
          <w:footerReference w:type="even" r:id="rId14"/>
          <w:footerReference w:type="default" r:id="rId15"/>
          <w:pgSz w:w="11910" w:h="16840"/>
          <w:pgMar w:top="1200" w:right="1278" w:bottom="1630" w:left="1418" w:header="0" w:footer="992" w:gutter="0"/>
          <w:cols w:space="720"/>
        </w:sectPr>
      </w:pPr>
      <w:r w:rsidRPr="001C0E4B">
        <w:rPr>
          <w:rFonts w:ascii="Arial" w:hAnsi="Arial" w:cs="Arial"/>
          <w:b/>
          <w:sz w:val="24"/>
          <w:szCs w:val="24"/>
        </w:rPr>
        <w:t xml:space="preserve">If you require this document (or any of the internal University of Edinburgh online resources mentioned in this document) in an alternative format e.g. large print, on coloured paper etc, please contact </w:t>
      </w:r>
      <w:hyperlink r:id="rId16" w:history="1">
        <w:r w:rsidRPr="001C0E4B">
          <w:rPr>
            <w:rStyle w:val="Hyperlink"/>
            <w:rFonts w:ascii="Arial" w:hAnsi="Arial" w:cs="Arial"/>
            <w:sz w:val="24"/>
            <w:szCs w:val="24"/>
          </w:rPr>
          <w:t>student.sps@ed.ac.uk</w:t>
        </w:r>
      </w:hyperlink>
      <w:r w:rsidRPr="001C0E4B">
        <w:rPr>
          <w:rFonts w:ascii="Arial" w:hAnsi="Arial" w:cs="Arial"/>
          <w:b/>
          <w:sz w:val="24"/>
          <w:szCs w:val="24"/>
        </w:rPr>
        <w:t xml:space="preserve"> or call +44 (0)131 651 3060 and we will be happy to help</w:t>
      </w:r>
      <w:bookmarkStart w:id="1" w:name="_bookmark0"/>
      <w:bookmarkStart w:id="2" w:name="_bookmark1"/>
      <w:bookmarkEnd w:id="1"/>
      <w:bookmarkEnd w:id="2"/>
      <w:r w:rsidRPr="001C0E4B">
        <w:rPr>
          <w:rFonts w:ascii="Arial" w:hAnsi="Arial" w:cs="Arial"/>
          <w:b/>
          <w:sz w:val="24"/>
          <w:szCs w:val="24"/>
        </w:rPr>
        <w:t>.</w:t>
      </w:r>
    </w:p>
    <w:p w14:paraId="2429EF5D" w14:textId="77777777" w:rsidR="001C5F16" w:rsidRPr="001C0E4B" w:rsidRDefault="001C5F16" w:rsidP="004A1F30">
      <w:pPr>
        <w:spacing w:after="240" w:line="276" w:lineRule="auto"/>
        <w:rPr>
          <w:rFonts w:ascii="Arial" w:hAnsi="Arial" w:cs="Arial"/>
          <w:b/>
          <w:color w:val="2F5496" w:themeColor="accent1" w:themeShade="BF"/>
          <w:sz w:val="24"/>
          <w:szCs w:val="24"/>
          <w:lang w:val="en-US"/>
        </w:rPr>
      </w:pPr>
    </w:p>
    <w:p w14:paraId="7D0C0D9A" w14:textId="29CF4370" w:rsidR="00736C3E" w:rsidRPr="001C0E4B" w:rsidRDefault="00736C3E" w:rsidP="004A1F30">
      <w:pPr>
        <w:spacing w:after="240" w:line="276" w:lineRule="auto"/>
        <w:rPr>
          <w:rFonts w:ascii="Arial" w:hAnsi="Arial" w:cs="Arial"/>
          <w:sz w:val="24"/>
          <w:szCs w:val="24"/>
          <w:lang w:val="en-US"/>
        </w:rPr>
      </w:pPr>
    </w:p>
    <w:p w14:paraId="4998B53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sdt>
      <w:sdtPr>
        <w:rPr>
          <w:rFonts w:ascii="Arial" w:eastAsiaTheme="minorHAnsi" w:hAnsi="Arial" w:cs="Arial"/>
          <w:b w:val="0"/>
          <w:color w:val="auto"/>
          <w:sz w:val="24"/>
          <w:szCs w:val="24"/>
          <w:lang w:val="en-GB"/>
        </w:rPr>
        <w:id w:val="-58410331"/>
        <w:docPartObj>
          <w:docPartGallery w:val="Table of Contents"/>
          <w:docPartUnique/>
        </w:docPartObj>
      </w:sdtPr>
      <w:sdtEndPr>
        <w:rPr>
          <w:bCs/>
          <w:noProof/>
        </w:rPr>
      </w:sdtEndPr>
      <w:sdtContent>
        <w:p w14:paraId="584406B9" w14:textId="5614598A" w:rsidR="0054643D" w:rsidRPr="001C0E4B" w:rsidRDefault="004E4B6C" w:rsidP="004A1F30">
          <w:pPr>
            <w:pStyle w:val="TOCHeading"/>
            <w:spacing w:after="240" w:line="276" w:lineRule="auto"/>
            <w:rPr>
              <w:rFonts w:ascii="Arial" w:hAnsi="Arial" w:cs="Arial"/>
              <w:sz w:val="24"/>
              <w:szCs w:val="24"/>
            </w:rPr>
          </w:pPr>
          <w:r w:rsidRPr="001C0E4B">
            <w:rPr>
              <w:rFonts w:ascii="Arial" w:hAnsi="Arial" w:cs="Arial"/>
              <w:sz w:val="24"/>
              <w:szCs w:val="24"/>
            </w:rPr>
            <w:t xml:space="preserve">Handbook </w:t>
          </w:r>
          <w:r w:rsidR="0054643D" w:rsidRPr="001C0E4B">
            <w:rPr>
              <w:rFonts w:ascii="Arial" w:hAnsi="Arial" w:cs="Arial"/>
              <w:sz w:val="24"/>
              <w:szCs w:val="24"/>
            </w:rPr>
            <w:t>Contents</w:t>
          </w:r>
        </w:p>
        <w:p w14:paraId="01A795CB" w14:textId="4DCB8186" w:rsidR="005C1529" w:rsidRDefault="0054643D">
          <w:pPr>
            <w:pStyle w:val="TOC1"/>
            <w:tabs>
              <w:tab w:val="right" w:leader="dot" w:pos="9016"/>
            </w:tabs>
            <w:rPr>
              <w:rFonts w:eastAsiaTheme="minorEastAsia"/>
              <w:noProof/>
              <w:lang w:eastAsia="en-GB"/>
            </w:rPr>
          </w:pPr>
          <w:r w:rsidRPr="001C0E4B">
            <w:rPr>
              <w:rFonts w:ascii="Arial" w:hAnsi="Arial" w:cs="Arial"/>
              <w:sz w:val="24"/>
              <w:szCs w:val="24"/>
            </w:rPr>
            <w:fldChar w:fldCharType="begin"/>
          </w:r>
          <w:r w:rsidRPr="001C0E4B">
            <w:rPr>
              <w:rFonts w:ascii="Arial" w:hAnsi="Arial" w:cs="Arial"/>
              <w:sz w:val="24"/>
              <w:szCs w:val="24"/>
            </w:rPr>
            <w:instrText xml:space="preserve"> TOC \o "1-3" \h \z \u </w:instrText>
          </w:r>
          <w:r w:rsidRPr="001C0E4B">
            <w:rPr>
              <w:rFonts w:ascii="Arial" w:hAnsi="Arial" w:cs="Arial"/>
              <w:sz w:val="24"/>
              <w:szCs w:val="24"/>
            </w:rPr>
            <w:fldChar w:fldCharType="separate"/>
          </w:r>
          <w:hyperlink w:anchor="_Toc112858439" w:history="1">
            <w:r w:rsidR="005C1529" w:rsidRPr="00252B0B">
              <w:rPr>
                <w:rStyle w:val="Hyperlink"/>
                <w:rFonts w:ascii="Arial" w:hAnsi="Arial" w:cs="Arial"/>
                <w:noProof/>
                <w:lang w:val="en-US"/>
              </w:rPr>
              <w:t>Welcome from the Programme Director.</w:t>
            </w:r>
            <w:r w:rsidR="005C1529">
              <w:rPr>
                <w:noProof/>
                <w:webHidden/>
              </w:rPr>
              <w:tab/>
            </w:r>
            <w:r w:rsidR="005C1529">
              <w:rPr>
                <w:noProof/>
                <w:webHidden/>
              </w:rPr>
              <w:fldChar w:fldCharType="begin"/>
            </w:r>
            <w:r w:rsidR="005C1529">
              <w:rPr>
                <w:noProof/>
                <w:webHidden/>
              </w:rPr>
              <w:instrText xml:space="preserve"> PAGEREF _Toc112858439 \h </w:instrText>
            </w:r>
            <w:r w:rsidR="005C1529">
              <w:rPr>
                <w:noProof/>
                <w:webHidden/>
              </w:rPr>
            </w:r>
            <w:r w:rsidR="005C1529">
              <w:rPr>
                <w:noProof/>
                <w:webHidden/>
              </w:rPr>
              <w:fldChar w:fldCharType="separate"/>
            </w:r>
            <w:r w:rsidR="005C1529">
              <w:rPr>
                <w:noProof/>
                <w:webHidden/>
              </w:rPr>
              <w:t>3</w:t>
            </w:r>
            <w:r w:rsidR="005C1529">
              <w:rPr>
                <w:noProof/>
                <w:webHidden/>
              </w:rPr>
              <w:fldChar w:fldCharType="end"/>
            </w:r>
          </w:hyperlink>
        </w:p>
        <w:p w14:paraId="152A4638" w14:textId="43136F6E" w:rsidR="005C1529" w:rsidRDefault="00FE4594">
          <w:pPr>
            <w:pStyle w:val="TOC1"/>
            <w:tabs>
              <w:tab w:val="right" w:leader="dot" w:pos="9016"/>
            </w:tabs>
            <w:rPr>
              <w:rFonts w:eastAsiaTheme="minorEastAsia"/>
              <w:noProof/>
              <w:lang w:eastAsia="en-GB"/>
            </w:rPr>
          </w:pPr>
          <w:hyperlink w:anchor="_Toc112858440" w:history="1">
            <w:r w:rsidR="005C1529" w:rsidRPr="00252B0B">
              <w:rPr>
                <w:rStyle w:val="Hyperlink"/>
                <w:rFonts w:ascii="Arial" w:hAnsi="Arial" w:cs="Arial"/>
                <w:noProof/>
                <w:lang w:val="en-US"/>
              </w:rPr>
              <w:t>How to use this handbook</w:t>
            </w:r>
            <w:r w:rsidR="005C1529">
              <w:rPr>
                <w:noProof/>
                <w:webHidden/>
              </w:rPr>
              <w:tab/>
            </w:r>
            <w:r w:rsidR="005C1529">
              <w:rPr>
                <w:noProof/>
                <w:webHidden/>
              </w:rPr>
              <w:fldChar w:fldCharType="begin"/>
            </w:r>
            <w:r w:rsidR="005C1529">
              <w:rPr>
                <w:noProof/>
                <w:webHidden/>
              </w:rPr>
              <w:instrText xml:space="preserve"> PAGEREF _Toc112858440 \h </w:instrText>
            </w:r>
            <w:r w:rsidR="005C1529">
              <w:rPr>
                <w:noProof/>
                <w:webHidden/>
              </w:rPr>
            </w:r>
            <w:r w:rsidR="005C1529">
              <w:rPr>
                <w:noProof/>
                <w:webHidden/>
              </w:rPr>
              <w:fldChar w:fldCharType="separate"/>
            </w:r>
            <w:r w:rsidR="005C1529">
              <w:rPr>
                <w:noProof/>
                <w:webHidden/>
              </w:rPr>
              <w:t>4</w:t>
            </w:r>
            <w:r w:rsidR="005C1529">
              <w:rPr>
                <w:noProof/>
                <w:webHidden/>
              </w:rPr>
              <w:fldChar w:fldCharType="end"/>
            </w:r>
          </w:hyperlink>
        </w:p>
        <w:p w14:paraId="11D4920A" w14:textId="054974EB" w:rsidR="005C1529" w:rsidRDefault="00FE4594">
          <w:pPr>
            <w:pStyle w:val="TOC1"/>
            <w:tabs>
              <w:tab w:val="right" w:leader="dot" w:pos="9016"/>
            </w:tabs>
            <w:rPr>
              <w:rFonts w:eastAsiaTheme="minorEastAsia"/>
              <w:noProof/>
              <w:lang w:eastAsia="en-GB"/>
            </w:rPr>
          </w:pPr>
          <w:hyperlink w:anchor="_Toc112858441" w:history="1">
            <w:r w:rsidR="005C1529" w:rsidRPr="00252B0B">
              <w:rPr>
                <w:rStyle w:val="Hyperlink"/>
                <w:rFonts w:ascii="Arial" w:hAnsi="Arial" w:cs="Arial"/>
                <w:noProof/>
                <w:lang w:val="en-US"/>
              </w:rPr>
              <w:t>How to stay informed</w:t>
            </w:r>
            <w:r w:rsidR="005C1529">
              <w:rPr>
                <w:noProof/>
                <w:webHidden/>
              </w:rPr>
              <w:tab/>
            </w:r>
            <w:r w:rsidR="005C1529">
              <w:rPr>
                <w:noProof/>
                <w:webHidden/>
              </w:rPr>
              <w:fldChar w:fldCharType="begin"/>
            </w:r>
            <w:r w:rsidR="005C1529">
              <w:rPr>
                <w:noProof/>
                <w:webHidden/>
              </w:rPr>
              <w:instrText xml:space="preserve"> PAGEREF _Toc112858441 \h </w:instrText>
            </w:r>
            <w:r w:rsidR="005C1529">
              <w:rPr>
                <w:noProof/>
                <w:webHidden/>
              </w:rPr>
            </w:r>
            <w:r w:rsidR="005C1529">
              <w:rPr>
                <w:noProof/>
                <w:webHidden/>
              </w:rPr>
              <w:fldChar w:fldCharType="separate"/>
            </w:r>
            <w:r w:rsidR="005C1529">
              <w:rPr>
                <w:noProof/>
                <w:webHidden/>
              </w:rPr>
              <w:t>4</w:t>
            </w:r>
            <w:r w:rsidR="005C1529">
              <w:rPr>
                <w:noProof/>
                <w:webHidden/>
              </w:rPr>
              <w:fldChar w:fldCharType="end"/>
            </w:r>
          </w:hyperlink>
        </w:p>
        <w:p w14:paraId="22F33162" w14:textId="662F6744" w:rsidR="005C1529" w:rsidRDefault="00FE4594">
          <w:pPr>
            <w:pStyle w:val="TOC1"/>
            <w:tabs>
              <w:tab w:val="right" w:leader="dot" w:pos="9016"/>
            </w:tabs>
            <w:rPr>
              <w:rFonts w:eastAsiaTheme="minorEastAsia"/>
              <w:noProof/>
              <w:lang w:eastAsia="en-GB"/>
            </w:rPr>
          </w:pPr>
          <w:hyperlink w:anchor="_Toc112858442" w:history="1">
            <w:r w:rsidR="005C1529" w:rsidRPr="00252B0B">
              <w:rPr>
                <w:rStyle w:val="Hyperlink"/>
                <w:rFonts w:ascii="Arial" w:hAnsi="Arial" w:cs="Arial"/>
                <w:noProof/>
                <w:lang w:val="en-US"/>
              </w:rPr>
              <w:t>Programme structure and requirements</w:t>
            </w:r>
            <w:r w:rsidR="005C1529">
              <w:rPr>
                <w:noProof/>
                <w:webHidden/>
              </w:rPr>
              <w:tab/>
            </w:r>
            <w:r w:rsidR="005C1529">
              <w:rPr>
                <w:noProof/>
                <w:webHidden/>
              </w:rPr>
              <w:fldChar w:fldCharType="begin"/>
            </w:r>
            <w:r w:rsidR="005C1529">
              <w:rPr>
                <w:noProof/>
                <w:webHidden/>
              </w:rPr>
              <w:instrText xml:space="preserve"> PAGEREF _Toc112858442 \h </w:instrText>
            </w:r>
            <w:r w:rsidR="005C1529">
              <w:rPr>
                <w:noProof/>
                <w:webHidden/>
              </w:rPr>
            </w:r>
            <w:r w:rsidR="005C1529">
              <w:rPr>
                <w:noProof/>
                <w:webHidden/>
              </w:rPr>
              <w:fldChar w:fldCharType="separate"/>
            </w:r>
            <w:r w:rsidR="005C1529">
              <w:rPr>
                <w:noProof/>
                <w:webHidden/>
              </w:rPr>
              <w:t>5</w:t>
            </w:r>
            <w:r w:rsidR="005C1529">
              <w:rPr>
                <w:noProof/>
                <w:webHidden/>
              </w:rPr>
              <w:fldChar w:fldCharType="end"/>
            </w:r>
          </w:hyperlink>
        </w:p>
        <w:p w14:paraId="66BA5115" w14:textId="7E9D5457" w:rsidR="005C1529" w:rsidRDefault="00FE4594">
          <w:pPr>
            <w:pStyle w:val="TOC1"/>
            <w:tabs>
              <w:tab w:val="right" w:leader="dot" w:pos="9016"/>
            </w:tabs>
            <w:rPr>
              <w:rFonts w:eastAsiaTheme="minorEastAsia"/>
              <w:noProof/>
              <w:lang w:eastAsia="en-GB"/>
            </w:rPr>
          </w:pPr>
          <w:hyperlink w:anchor="_Toc112858443" w:history="1">
            <w:r w:rsidR="005C1529" w:rsidRPr="00252B0B">
              <w:rPr>
                <w:rStyle w:val="Hyperlink"/>
                <w:rFonts w:ascii="Arial" w:hAnsi="Arial" w:cs="Arial"/>
                <w:noProof/>
                <w:lang w:val="en-US"/>
              </w:rPr>
              <w:t>Courses, teaching and assessment</w:t>
            </w:r>
            <w:r w:rsidR="005C1529">
              <w:rPr>
                <w:noProof/>
                <w:webHidden/>
              </w:rPr>
              <w:tab/>
            </w:r>
            <w:r w:rsidR="005C1529">
              <w:rPr>
                <w:noProof/>
                <w:webHidden/>
              </w:rPr>
              <w:fldChar w:fldCharType="begin"/>
            </w:r>
            <w:r w:rsidR="005C1529">
              <w:rPr>
                <w:noProof/>
                <w:webHidden/>
              </w:rPr>
              <w:instrText xml:space="preserve"> PAGEREF _Toc112858443 \h </w:instrText>
            </w:r>
            <w:r w:rsidR="005C1529">
              <w:rPr>
                <w:noProof/>
                <w:webHidden/>
              </w:rPr>
            </w:r>
            <w:r w:rsidR="005C1529">
              <w:rPr>
                <w:noProof/>
                <w:webHidden/>
              </w:rPr>
              <w:fldChar w:fldCharType="separate"/>
            </w:r>
            <w:r w:rsidR="005C1529">
              <w:rPr>
                <w:noProof/>
                <w:webHidden/>
              </w:rPr>
              <w:t>5</w:t>
            </w:r>
            <w:r w:rsidR="005C1529">
              <w:rPr>
                <w:noProof/>
                <w:webHidden/>
              </w:rPr>
              <w:fldChar w:fldCharType="end"/>
            </w:r>
          </w:hyperlink>
        </w:p>
        <w:p w14:paraId="14C577F9" w14:textId="0C9E1EC8" w:rsidR="005C1529" w:rsidRDefault="00FE4594">
          <w:pPr>
            <w:pStyle w:val="TOC1"/>
            <w:tabs>
              <w:tab w:val="right" w:leader="dot" w:pos="9016"/>
            </w:tabs>
            <w:rPr>
              <w:rFonts w:eastAsiaTheme="minorEastAsia"/>
              <w:noProof/>
              <w:lang w:eastAsia="en-GB"/>
            </w:rPr>
          </w:pPr>
          <w:hyperlink w:anchor="_Toc112858444" w:history="1">
            <w:r w:rsidR="005C1529" w:rsidRPr="00252B0B">
              <w:rPr>
                <w:rStyle w:val="Hyperlink"/>
                <w:rFonts w:ascii="Arial" w:hAnsi="Arial" w:cs="Arial"/>
                <w:noProof/>
                <w:lang w:val="en-US"/>
              </w:rPr>
              <w:t>Mandatory courses</w:t>
            </w:r>
            <w:r w:rsidR="005C1529">
              <w:rPr>
                <w:noProof/>
                <w:webHidden/>
              </w:rPr>
              <w:tab/>
            </w:r>
            <w:r w:rsidR="005C1529">
              <w:rPr>
                <w:noProof/>
                <w:webHidden/>
              </w:rPr>
              <w:fldChar w:fldCharType="begin"/>
            </w:r>
            <w:r w:rsidR="005C1529">
              <w:rPr>
                <w:noProof/>
                <w:webHidden/>
              </w:rPr>
              <w:instrText xml:space="preserve"> PAGEREF _Toc112858444 \h </w:instrText>
            </w:r>
            <w:r w:rsidR="005C1529">
              <w:rPr>
                <w:noProof/>
                <w:webHidden/>
              </w:rPr>
            </w:r>
            <w:r w:rsidR="005C1529">
              <w:rPr>
                <w:noProof/>
                <w:webHidden/>
              </w:rPr>
              <w:fldChar w:fldCharType="separate"/>
            </w:r>
            <w:r w:rsidR="005C1529">
              <w:rPr>
                <w:noProof/>
                <w:webHidden/>
              </w:rPr>
              <w:t>6</w:t>
            </w:r>
            <w:r w:rsidR="005C1529">
              <w:rPr>
                <w:noProof/>
                <w:webHidden/>
              </w:rPr>
              <w:fldChar w:fldCharType="end"/>
            </w:r>
          </w:hyperlink>
        </w:p>
        <w:p w14:paraId="76984573" w14:textId="277F6BAE" w:rsidR="005C1529" w:rsidRDefault="00FE4594">
          <w:pPr>
            <w:pStyle w:val="TOC1"/>
            <w:tabs>
              <w:tab w:val="right" w:leader="dot" w:pos="9016"/>
            </w:tabs>
            <w:rPr>
              <w:rFonts w:eastAsiaTheme="minorEastAsia"/>
              <w:noProof/>
              <w:lang w:eastAsia="en-GB"/>
            </w:rPr>
          </w:pPr>
          <w:hyperlink w:anchor="_Toc112858445" w:history="1">
            <w:r w:rsidR="005C1529" w:rsidRPr="00252B0B">
              <w:rPr>
                <w:rStyle w:val="Hyperlink"/>
                <w:rFonts w:ascii="Arial" w:hAnsi="Arial" w:cs="Arial"/>
                <w:noProof/>
                <w:lang w:val="en-US"/>
              </w:rPr>
              <w:t>Optional Courses</w:t>
            </w:r>
            <w:r w:rsidR="005C1529">
              <w:rPr>
                <w:noProof/>
                <w:webHidden/>
              </w:rPr>
              <w:tab/>
            </w:r>
            <w:r w:rsidR="005C1529">
              <w:rPr>
                <w:noProof/>
                <w:webHidden/>
              </w:rPr>
              <w:fldChar w:fldCharType="begin"/>
            </w:r>
            <w:r w:rsidR="005C1529">
              <w:rPr>
                <w:noProof/>
                <w:webHidden/>
              </w:rPr>
              <w:instrText xml:space="preserve"> PAGEREF _Toc112858445 \h </w:instrText>
            </w:r>
            <w:r w:rsidR="005C1529">
              <w:rPr>
                <w:noProof/>
                <w:webHidden/>
              </w:rPr>
            </w:r>
            <w:r w:rsidR="005C1529">
              <w:rPr>
                <w:noProof/>
                <w:webHidden/>
              </w:rPr>
              <w:fldChar w:fldCharType="separate"/>
            </w:r>
            <w:r w:rsidR="005C1529">
              <w:rPr>
                <w:noProof/>
                <w:webHidden/>
              </w:rPr>
              <w:t>6</w:t>
            </w:r>
            <w:r w:rsidR="005C1529">
              <w:rPr>
                <w:noProof/>
                <w:webHidden/>
              </w:rPr>
              <w:fldChar w:fldCharType="end"/>
            </w:r>
          </w:hyperlink>
        </w:p>
        <w:p w14:paraId="4AAD3D3F" w14:textId="106D2B0C" w:rsidR="005C1529" w:rsidRDefault="00FE4594">
          <w:pPr>
            <w:pStyle w:val="TOC1"/>
            <w:tabs>
              <w:tab w:val="right" w:leader="dot" w:pos="9016"/>
            </w:tabs>
            <w:rPr>
              <w:rFonts w:eastAsiaTheme="minorEastAsia"/>
              <w:noProof/>
              <w:lang w:eastAsia="en-GB"/>
            </w:rPr>
          </w:pPr>
          <w:hyperlink w:anchor="_Toc112858446" w:history="1">
            <w:r w:rsidR="005C1529" w:rsidRPr="00252B0B">
              <w:rPr>
                <w:rStyle w:val="Hyperlink"/>
                <w:rFonts w:ascii="Arial" w:hAnsi="Arial" w:cs="Arial"/>
                <w:noProof/>
                <w:lang w:val="en-US"/>
              </w:rPr>
              <w:t>Dissertations</w:t>
            </w:r>
            <w:r w:rsidR="005C1529">
              <w:rPr>
                <w:noProof/>
                <w:webHidden/>
              </w:rPr>
              <w:tab/>
            </w:r>
            <w:r w:rsidR="005C1529">
              <w:rPr>
                <w:noProof/>
                <w:webHidden/>
              </w:rPr>
              <w:fldChar w:fldCharType="begin"/>
            </w:r>
            <w:r w:rsidR="005C1529">
              <w:rPr>
                <w:noProof/>
                <w:webHidden/>
              </w:rPr>
              <w:instrText xml:space="preserve"> PAGEREF _Toc112858446 \h </w:instrText>
            </w:r>
            <w:r w:rsidR="005C1529">
              <w:rPr>
                <w:noProof/>
                <w:webHidden/>
              </w:rPr>
            </w:r>
            <w:r w:rsidR="005C1529">
              <w:rPr>
                <w:noProof/>
                <w:webHidden/>
              </w:rPr>
              <w:fldChar w:fldCharType="separate"/>
            </w:r>
            <w:r w:rsidR="005C1529">
              <w:rPr>
                <w:noProof/>
                <w:webHidden/>
              </w:rPr>
              <w:t>7</w:t>
            </w:r>
            <w:r w:rsidR="005C1529">
              <w:rPr>
                <w:noProof/>
                <w:webHidden/>
              </w:rPr>
              <w:fldChar w:fldCharType="end"/>
            </w:r>
          </w:hyperlink>
        </w:p>
        <w:p w14:paraId="73136616" w14:textId="7D9D8E2B" w:rsidR="005C1529" w:rsidRDefault="00FE4594">
          <w:pPr>
            <w:pStyle w:val="TOC1"/>
            <w:tabs>
              <w:tab w:val="right" w:leader="dot" w:pos="9016"/>
            </w:tabs>
            <w:rPr>
              <w:rFonts w:eastAsiaTheme="minorEastAsia"/>
              <w:noProof/>
              <w:lang w:eastAsia="en-GB"/>
            </w:rPr>
          </w:pPr>
          <w:hyperlink w:anchor="_Toc112858447" w:history="1">
            <w:r w:rsidR="005C1529" w:rsidRPr="00252B0B">
              <w:rPr>
                <w:rStyle w:val="Hyperlink"/>
                <w:rFonts w:ascii="Arial" w:hAnsi="Arial" w:cs="Arial"/>
                <w:noProof/>
                <w:lang w:val="en-US"/>
              </w:rPr>
              <w:t>Placement-based dissertations</w:t>
            </w:r>
            <w:r w:rsidR="005C1529">
              <w:rPr>
                <w:noProof/>
                <w:webHidden/>
              </w:rPr>
              <w:tab/>
            </w:r>
            <w:r w:rsidR="005C1529">
              <w:rPr>
                <w:noProof/>
                <w:webHidden/>
              </w:rPr>
              <w:fldChar w:fldCharType="begin"/>
            </w:r>
            <w:r w:rsidR="005C1529">
              <w:rPr>
                <w:noProof/>
                <w:webHidden/>
              </w:rPr>
              <w:instrText xml:space="preserve"> PAGEREF _Toc112858447 \h </w:instrText>
            </w:r>
            <w:r w:rsidR="005C1529">
              <w:rPr>
                <w:noProof/>
                <w:webHidden/>
              </w:rPr>
            </w:r>
            <w:r w:rsidR="005C1529">
              <w:rPr>
                <w:noProof/>
                <w:webHidden/>
              </w:rPr>
              <w:fldChar w:fldCharType="separate"/>
            </w:r>
            <w:r w:rsidR="005C1529">
              <w:rPr>
                <w:noProof/>
                <w:webHidden/>
              </w:rPr>
              <w:t>8</w:t>
            </w:r>
            <w:r w:rsidR="005C1529">
              <w:rPr>
                <w:noProof/>
                <w:webHidden/>
              </w:rPr>
              <w:fldChar w:fldCharType="end"/>
            </w:r>
          </w:hyperlink>
        </w:p>
        <w:p w14:paraId="4A404FC7" w14:textId="3896134A" w:rsidR="005C1529" w:rsidRDefault="00FE4594">
          <w:pPr>
            <w:pStyle w:val="TOC1"/>
            <w:tabs>
              <w:tab w:val="right" w:leader="dot" w:pos="9016"/>
            </w:tabs>
            <w:rPr>
              <w:rFonts w:eastAsiaTheme="minorEastAsia"/>
              <w:noProof/>
              <w:lang w:eastAsia="en-GB"/>
            </w:rPr>
          </w:pPr>
          <w:hyperlink w:anchor="_Toc112858448" w:history="1">
            <w:r w:rsidR="005C1529" w:rsidRPr="00252B0B">
              <w:rPr>
                <w:rStyle w:val="Hyperlink"/>
                <w:rFonts w:ascii="Arial" w:hAnsi="Arial" w:cs="Arial"/>
                <w:noProof/>
                <w:lang w:val="en-US"/>
              </w:rPr>
              <w:t>Faculty-Based Dissertations</w:t>
            </w:r>
            <w:r w:rsidR="005C1529">
              <w:rPr>
                <w:noProof/>
                <w:webHidden/>
              </w:rPr>
              <w:tab/>
            </w:r>
            <w:r w:rsidR="005C1529">
              <w:rPr>
                <w:noProof/>
                <w:webHidden/>
              </w:rPr>
              <w:fldChar w:fldCharType="begin"/>
            </w:r>
            <w:r w:rsidR="005C1529">
              <w:rPr>
                <w:noProof/>
                <w:webHidden/>
              </w:rPr>
              <w:instrText xml:space="preserve"> PAGEREF _Toc112858448 \h </w:instrText>
            </w:r>
            <w:r w:rsidR="005C1529">
              <w:rPr>
                <w:noProof/>
                <w:webHidden/>
              </w:rPr>
            </w:r>
            <w:r w:rsidR="005C1529">
              <w:rPr>
                <w:noProof/>
                <w:webHidden/>
              </w:rPr>
              <w:fldChar w:fldCharType="separate"/>
            </w:r>
            <w:r w:rsidR="005C1529">
              <w:rPr>
                <w:noProof/>
                <w:webHidden/>
              </w:rPr>
              <w:t>10</w:t>
            </w:r>
            <w:r w:rsidR="005C1529">
              <w:rPr>
                <w:noProof/>
                <w:webHidden/>
              </w:rPr>
              <w:fldChar w:fldCharType="end"/>
            </w:r>
          </w:hyperlink>
        </w:p>
        <w:p w14:paraId="204173D1" w14:textId="1AB94F3C" w:rsidR="005C1529" w:rsidRDefault="00FE4594">
          <w:pPr>
            <w:pStyle w:val="TOC1"/>
            <w:tabs>
              <w:tab w:val="right" w:leader="dot" w:pos="9016"/>
            </w:tabs>
            <w:rPr>
              <w:rFonts w:eastAsiaTheme="minorEastAsia"/>
              <w:noProof/>
              <w:lang w:eastAsia="en-GB"/>
            </w:rPr>
          </w:pPr>
          <w:hyperlink w:anchor="_Toc112858449" w:history="1">
            <w:r w:rsidR="005C1529" w:rsidRPr="00252B0B">
              <w:rPr>
                <w:rStyle w:val="Hyperlink"/>
                <w:rFonts w:ascii="Arial" w:hAnsi="Arial" w:cs="Arial"/>
                <w:noProof/>
                <w:lang w:val="en-US"/>
              </w:rPr>
              <w:t>Small Grants and Research Funding</w:t>
            </w:r>
            <w:r w:rsidR="005C1529">
              <w:rPr>
                <w:noProof/>
                <w:webHidden/>
              </w:rPr>
              <w:tab/>
            </w:r>
            <w:r w:rsidR="005C1529">
              <w:rPr>
                <w:noProof/>
                <w:webHidden/>
              </w:rPr>
              <w:fldChar w:fldCharType="begin"/>
            </w:r>
            <w:r w:rsidR="005C1529">
              <w:rPr>
                <w:noProof/>
                <w:webHidden/>
              </w:rPr>
              <w:instrText xml:space="preserve"> PAGEREF _Toc112858449 \h </w:instrText>
            </w:r>
            <w:r w:rsidR="005C1529">
              <w:rPr>
                <w:noProof/>
                <w:webHidden/>
              </w:rPr>
            </w:r>
            <w:r w:rsidR="005C1529">
              <w:rPr>
                <w:noProof/>
                <w:webHidden/>
              </w:rPr>
              <w:fldChar w:fldCharType="separate"/>
            </w:r>
            <w:r w:rsidR="005C1529">
              <w:rPr>
                <w:noProof/>
                <w:webHidden/>
              </w:rPr>
              <w:t>11</w:t>
            </w:r>
            <w:r w:rsidR="005C1529">
              <w:rPr>
                <w:noProof/>
                <w:webHidden/>
              </w:rPr>
              <w:fldChar w:fldCharType="end"/>
            </w:r>
          </w:hyperlink>
        </w:p>
        <w:p w14:paraId="0A04C955" w14:textId="2209624F" w:rsidR="005C1529" w:rsidRDefault="00FE4594">
          <w:pPr>
            <w:pStyle w:val="TOC1"/>
            <w:tabs>
              <w:tab w:val="right" w:leader="dot" w:pos="9016"/>
            </w:tabs>
            <w:rPr>
              <w:rFonts w:eastAsiaTheme="minorEastAsia"/>
              <w:noProof/>
              <w:lang w:eastAsia="en-GB"/>
            </w:rPr>
          </w:pPr>
          <w:hyperlink w:anchor="_Toc112858450" w:history="1">
            <w:r w:rsidR="005C1529" w:rsidRPr="00252B0B">
              <w:rPr>
                <w:rStyle w:val="Hyperlink"/>
                <w:rFonts w:ascii="Arial" w:hAnsi="Arial" w:cs="Arial"/>
                <w:noProof/>
                <w:lang w:val="en-US"/>
              </w:rPr>
              <w:t>Advanced Research Seminars</w:t>
            </w:r>
            <w:r w:rsidR="005C1529">
              <w:rPr>
                <w:noProof/>
                <w:webHidden/>
              </w:rPr>
              <w:tab/>
            </w:r>
            <w:r w:rsidR="005C1529">
              <w:rPr>
                <w:noProof/>
                <w:webHidden/>
              </w:rPr>
              <w:fldChar w:fldCharType="begin"/>
            </w:r>
            <w:r w:rsidR="005C1529">
              <w:rPr>
                <w:noProof/>
                <w:webHidden/>
              </w:rPr>
              <w:instrText xml:space="preserve"> PAGEREF _Toc112858450 \h </w:instrText>
            </w:r>
            <w:r w:rsidR="005C1529">
              <w:rPr>
                <w:noProof/>
                <w:webHidden/>
              </w:rPr>
            </w:r>
            <w:r w:rsidR="005C1529">
              <w:rPr>
                <w:noProof/>
                <w:webHidden/>
              </w:rPr>
              <w:fldChar w:fldCharType="separate"/>
            </w:r>
            <w:r w:rsidR="005C1529">
              <w:rPr>
                <w:noProof/>
                <w:webHidden/>
              </w:rPr>
              <w:t>11</w:t>
            </w:r>
            <w:r w:rsidR="005C1529">
              <w:rPr>
                <w:noProof/>
                <w:webHidden/>
              </w:rPr>
              <w:fldChar w:fldCharType="end"/>
            </w:r>
          </w:hyperlink>
        </w:p>
        <w:p w14:paraId="74AC8264" w14:textId="5FB5F7A8" w:rsidR="005C1529" w:rsidRDefault="00FE4594">
          <w:pPr>
            <w:pStyle w:val="TOC1"/>
            <w:tabs>
              <w:tab w:val="right" w:leader="dot" w:pos="9016"/>
            </w:tabs>
            <w:rPr>
              <w:rFonts w:eastAsiaTheme="minorEastAsia"/>
              <w:noProof/>
              <w:lang w:eastAsia="en-GB"/>
            </w:rPr>
          </w:pPr>
          <w:hyperlink w:anchor="_Toc112858451" w:history="1">
            <w:r w:rsidR="005C1529" w:rsidRPr="00252B0B">
              <w:rPr>
                <w:rStyle w:val="Hyperlink"/>
                <w:rFonts w:ascii="Arial" w:hAnsi="Arial" w:cs="Arial"/>
                <w:noProof/>
                <w:lang w:val="en-US"/>
              </w:rPr>
              <w:t>Key contacts</w:t>
            </w:r>
            <w:r w:rsidR="005C1529">
              <w:rPr>
                <w:noProof/>
                <w:webHidden/>
              </w:rPr>
              <w:tab/>
            </w:r>
            <w:r w:rsidR="005C1529">
              <w:rPr>
                <w:noProof/>
                <w:webHidden/>
              </w:rPr>
              <w:fldChar w:fldCharType="begin"/>
            </w:r>
            <w:r w:rsidR="005C1529">
              <w:rPr>
                <w:noProof/>
                <w:webHidden/>
              </w:rPr>
              <w:instrText xml:space="preserve"> PAGEREF _Toc112858451 \h </w:instrText>
            </w:r>
            <w:r w:rsidR="005C1529">
              <w:rPr>
                <w:noProof/>
                <w:webHidden/>
              </w:rPr>
            </w:r>
            <w:r w:rsidR="005C1529">
              <w:rPr>
                <w:noProof/>
                <w:webHidden/>
              </w:rPr>
              <w:fldChar w:fldCharType="separate"/>
            </w:r>
            <w:r w:rsidR="005C1529">
              <w:rPr>
                <w:noProof/>
                <w:webHidden/>
              </w:rPr>
              <w:t>12</w:t>
            </w:r>
            <w:r w:rsidR="005C1529">
              <w:rPr>
                <w:noProof/>
                <w:webHidden/>
              </w:rPr>
              <w:fldChar w:fldCharType="end"/>
            </w:r>
          </w:hyperlink>
        </w:p>
        <w:p w14:paraId="19131F3B" w14:textId="15D7235F" w:rsidR="005C1529" w:rsidRDefault="00FE4594">
          <w:pPr>
            <w:pStyle w:val="TOC1"/>
            <w:tabs>
              <w:tab w:val="right" w:leader="dot" w:pos="9016"/>
            </w:tabs>
            <w:rPr>
              <w:rFonts w:eastAsiaTheme="minorEastAsia"/>
              <w:noProof/>
              <w:lang w:eastAsia="en-GB"/>
            </w:rPr>
          </w:pPr>
          <w:hyperlink w:anchor="_Toc112858452" w:history="1">
            <w:r w:rsidR="005C1529" w:rsidRPr="00252B0B">
              <w:rPr>
                <w:rStyle w:val="Hyperlink"/>
                <w:rFonts w:ascii="Arial" w:hAnsi="Arial" w:cs="Arial"/>
                <w:noProof/>
                <w:lang w:val="en-US"/>
              </w:rPr>
              <w:t>External Examiner</w:t>
            </w:r>
            <w:r w:rsidR="005C1529">
              <w:rPr>
                <w:noProof/>
                <w:webHidden/>
              </w:rPr>
              <w:tab/>
            </w:r>
            <w:r w:rsidR="005C1529">
              <w:rPr>
                <w:noProof/>
                <w:webHidden/>
              </w:rPr>
              <w:fldChar w:fldCharType="begin"/>
            </w:r>
            <w:r w:rsidR="005C1529">
              <w:rPr>
                <w:noProof/>
                <w:webHidden/>
              </w:rPr>
              <w:instrText xml:space="preserve"> PAGEREF _Toc112858452 \h </w:instrText>
            </w:r>
            <w:r w:rsidR="005C1529">
              <w:rPr>
                <w:noProof/>
                <w:webHidden/>
              </w:rPr>
            </w:r>
            <w:r w:rsidR="005C1529">
              <w:rPr>
                <w:noProof/>
                <w:webHidden/>
              </w:rPr>
              <w:fldChar w:fldCharType="separate"/>
            </w:r>
            <w:r w:rsidR="005C1529">
              <w:rPr>
                <w:noProof/>
                <w:webHidden/>
              </w:rPr>
              <w:t>12</w:t>
            </w:r>
            <w:r w:rsidR="005C1529">
              <w:rPr>
                <w:noProof/>
                <w:webHidden/>
              </w:rPr>
              <w:fldChar w:fldCharType="end"/>
            </w:r>
          </w:hyperlink>
        </w:p>
        <w:p w14:paraId="44C2C491" w14:textId="6F8CA51F" w:rsidR="0054643D" w:rsidRPr="001C0E4B" w:rsidRDefault="0054643D" w:rsidP="004A1F30">
          <w:pPr>
            <w:spacing w:after="240" w:line="276" w:lineRule="auto"/>
            <w:rPr>
              <w:rFonts w:ascii="Arial" w:hAnsi="Arial" w:cs="Arial"/>
              <w:sz w:val="24"/>
              <w:szCs w:val="24"/>
            </w:rPr>
          </w:pPr>
          <w:r w:rsidRPr="001C0E4B">
            <w:rPr>
              <w:rFonts w:ascii="Arial" w:hAnsi="Arial" w:cs="Arial"/>
              <w:b/>
              <w:bCs/>
              <w:noProof/>
              <w:sz w:val="24"/>
              <w:szCs w:val="24"/>
            </w:rPr>
            <w:fldChar w:fldCharType="end"/>
          </w:r>
        </w:p>
      </w:sdtContent>
    </w:sdt>
    <w:p w14:paraId="026DC2AD" w14:textId="77777777" w:rsidR="00736C3E" w:rsidRPr="001C0E4B" w:rsidRDefault="00736C3E" w:rsidP="004A1F30">
      <w:pPr>
        <w:spacing w:after="240" w:line="276" w:lineRule="auto"/>
        <w:rPr>
          <w:rFonts w:ascii="Arial" w:hAnsi="Arial" w:cs="Arial"/>
          <w:sz w:val="24"/>
          <w:szCs w:val="24"/>
          <w:lang w:val="en-US"/>
        </w:rPr>
      </w:pPr>
    </w:p>
    <w:p w14:paraId="42202BB4" w14:textId="77777777" w:rsidR="00736C3E" w:rsidRPr="001C0E4B" w:rsidRDefault="00736C3E" w:rsidP="004A1F30">
      <w:pPr>
        <w:spacing w:after="240" w:line="276" w:lineRule="auto"/>
        <w:rPr>
          <w:rFonts w:ascii="Arial" w:hAnsi="Arial" w:cs="Arial"/>
          <w:sz w:val="24"/>
          <w:szCs w:val="24"/>
          <w:lang w:val="en-US"/>
        </w:rPr>
      </w:pPr>
    </w:p>
    <w:p w14:paraId="052EEA5F" w14:textId="3C764F9A"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p w14:paraId="426C9D01" w14:textId="662BD34C" w:rsidR="001C0E4B" w:rsidRPr="005D47C6" w:rsidRDefault="00736C3E" w:rsidP="004A1F30">
      <w:pPr>
        <w:pStyle w:val="Heading1"/>
        <w:spacing w:before="0" w:line="276" w:lineRule="auto"/>
        <w:rPr>
          <w:rFonts w:ascii="Arial" w:hAnsi="Arial" w:cs="Arial"/>
          <w:sz w:val="24"/>
          <w:szCs w:val="24"/>
          <w:lang w:val="en-US"/>
        </w:rPr>
      </w:pPr>
      <w:r w:rsidRPr="001C0E4B">
        <w:rPr>
          <w:rFonts w:ascii="Arial" w:hAnsi="Arial" w:cs="Arial"/>
          <w:sz w:val="24"/>
          <w:szCs w:val="24"/>
          <w:lang w:val="en-US"/>
        </w:rPr>
        <w:br w:type="page"/>
      </w:r>
      <w:bookmarkStart w:id="3" w:name="_Toc112858439"/>
      <w:r w:rsidR="001C0E4B" w:rsidRPr="005D47C6">
        <w:rPr>
          <w:rFonts w:ascii="Arial" w:hAnsi="Arial" w:cs="Arial"/>
          <w:lang w:val="en-US"/>
        </w:rPr>
        <w:lastRenderedPageBreak/>
        <w:t>Welcome from the Programme Director.</w:t>
      </w:r>
      <w:bookmarkEnd w:id="3"/>
    </w:p>
    <w:p w14:paraId="2DDBA8D1" w14:textId="77777777" w:rsidR="00CA6D68" w:rsidRDefault="00CA6D68" w:rsidP="004A1F30">
      <w:pPr>
        <w:spacing w:after="0" w:line="276" w:lineRule="auto"/>
        <w:rPr>
          <w:rFonts w:ascii="Arial" w:hAnsi="Arial" w:cs="Arial"/>
          <w:sz w:val="24"/>
          <w:szCs w:val="24"/>
          <w:lang w:val="en-US"/>
        </w:rPr>
      </w:pPr>
    </w:p>
    <w:p w14:paraId="7541B2C5" w14:textId="7CB9199D" w:rsidR="001541F6" w:rsidRDefault="00736C3E" w:rsidP="007D1C63">
      <w:pPr>
        <w:spacing w:after="0" w:line="276" w:lineRule="auto"/>
        <w:jc w:val="both"/>
        <w:rPr>
          <w:rFonts w:ascii="Arial" w:hAnsi="Arial" w:cs="Arial"/>
          <w:sz w:val="24"/>
          <w:szCs w:val="24"/>
        </w:rPr>
      </w:pPr>
      <w:r w:rsidRPr="007D1C63">
        <w:rPr>
          <w:rFonts w:ascii="Arial" w:hAnsi="Arial" w:cs="Arial"/>
          <w:sz w:val="24"/>
          <w:szCs w:val="24"/>
        </w:rPr>
        <w:t>Welcome to the MSc International Development at the University of Edinburgh</w:t>
      </w:r>
      <w:r w:rsidR="004E1636" w:rsidRPr="007D1C63">
        <w:rPr>
          <w:rFonts w:ascii="Arial" w:hAnsi="Arial" w:cs="Arial"/>
          <w:sz w:val="24"/>
          <w:szCs w:val="24"/>
        </w:rPr>
        <w:t xml:space="preserve">. </w:t>
      </w:r>
      <w:r w:rsidR="00A33528">
        <w:rPr>
          <w:rFonts w:ascii="Arial" w:hAnsi="Arial" w:cs="Arial"/>
          <w:sz w:val="24"/>
          <w:szCs w:val="24"/>
        </w:rPr>
        <w:t xml:space="preserve">Studying </w:t>
      </w:r>
      <w:r w:rsidR="00D95877" w:rsidRPr="007D1C63">
        <w:rPr>
          <w:rFonts w:ascii="Arial" w:hAnsi="Arial" w:cs="Arial"/>
          <w:sz w:val="24"/>
          <w:szCs w:val="24"/>
        </w:rPr>
        <w:t xml:space="preserve">the field of international development </w:t>
      </w:r>
      <w:r w:rsidR="00A33528">
        <w:rPr>
          <w:rFonts w:ascii="Arial" w:hAnsi="Arial" w:cs="Arial"/>
          <w:sz w:val="24"/>
          <w:szCs w:val="24"/>
        </w:rPr>
        <w:t>has never been more important than toda</w:t>
      </w:r>
      <w:r w:rsidR="00BC789E">
        <w:rPr>
          <w:rFonts w:ascii="Arial" w:hAnsi="Arial" w:cs="Arial"/>
          <w:sz w:val="24"/>
          <w:szCs w:val="24"/>
        </w:rPr>
        <w:t>y</w:t>
      </w:r>
      <w:r w:rsidRPr="007D1C63">
        <w:rPr>
          <w:rFonts w:ascii="Arial" w:hAnsi="Arial" w:cs="Arial"/>
          <w:sz w:val="24"/>
          <w:szCs w:val="24"/>
        </w:rPr>
        <w:t xml:space="preserve">. </w:t>
      </w:r>
      <w:r w:rsidR="002C04CC">
        <w:rPr>
          <w:rFonts w:ascii="Arial" w:hAnsi="Arial" w:cs="Arial"/>
          <w:sz w:val="24"/>
          <w:szCs w:val="24"/>
        </w:rPr>
        <w:t xml:space="preserve">What you will learn </w:t>
      </w:r>
      <w:r w:rsidR="003E664B" w:rsidRPr="007D1C63">
        <w:rPr>
          <w:rFonts w:ascii="Arial" w:hAnsi="Arial" w:cs="Arial"/>
          <w:sz w:val="24"/>
          <w:szCs w:val="24"/>
        </w:rPr>
        <w:t xml:space="preserve">as students in the programme and your dissertation projects will help </w:t>
      </w:r>
      <w:r w:rsidR="00126ADE" w:rsidRPr="007D1C63">
        <w:rPr>
          <w:rFonts w:ascii="Arial" w:hAnsi="Arial" w:cs="Arial"/>
          <w:sz w:val="24"/>
          <w:szCs w:val="24"/>
        </w:rPr>
        <w:t>creat</w:t>
      </w:r>
      <w:r w:rsidR="002C04CC">
        <w:rPr>
          <w:rFonts w:ascii="Arial" w:hAnsi="Arial" w:cs="Arial"/>
          <w:sz w:val="24"/>
          <w:szCs w:val="24"/>
        </w:rPr>
        <w:t>ing</w:t>
      </w:r>
      <w:r w:rsidR="00126ADE" w:rsidRPr="007D1C63">
        <w:rPr>
          <w:rFonts w:ascii="Arial" w:hAnsi="Arial" w:cs="Arial"/>
          <w:sz w:val="24"/>
          <w:szCs w:val="24"/>
        </w:rPr>
        <w:t xml:space="preserve"> new</w:t>
      </w:r>
      <w:r w:rsidR="00B4779A">
        <w:rPr>
          <w:rFonts w:ascii="Arial" w:hAnsi="Arial" w:cs="Arial"/>
          <w:sz w:val="24"/>
          <w:szCs w:val="24"/>
        </w:rPr>
        <w:t xml:space="preserve"> ideas and</w:t>
      </w:r>
      <w:r w:rsidR="00126ADE" w:rsidRPr="007D1C63">
        <w:rPr>
          <w:rFonts w:ascii="Arial" w:hAnsi="Arial" w:cs="Arial"/>
          <w:sz w:val="24"/>
          <w:szCs w:val="24"/>
        </w:rPr>
        <w:t xml:space="preserve"> knowledge </w:t>
      </w:r>
      <w:r w:rsidR="00B4779A">
        <w:rPr>
          <w:rFonts w:ascii="Arial" w:hAnsi="Arial" w:cs="Arial"/>
          <w:sz w:val="24"/>
          <w:szCs w:val="24"/>
        </w:rPr>
        <w:t xml:space="preserve">to address some of the most pressing global challenges and their local manifestations in a large variety of </w:t>
      </w:r>
      <w:r w:rsidR="008226AA">
        <w:rPr>
          <w:rFonts w:ascii="Arial" w:hAnsi="Arial" w:cs="Arial"/>
          <w:sz w:val="24"/>
          <w:szCs w:val="24"/>
        </w:rPr>
        <w:t xml:space="preserve">local and regional </w:t>
      </w:r>
      <w:r w:rsidR="00B4779A">
        <w:rPr>
          <w:rFonts w:ascii="Arial" w:hAnsi="Arial" w:cs="Arial"/>
          <w:sz w:val="24"/>
          <w:szCs w:val="24"/>
        </w:rPr>
        <w:t>contexts.</w:t>
      </w:r>
      <w:r w:rsidR="003E664B" w:rsidRPr="007D1C63">
        <w:rPr>
          <w:rFonts w:ascii="Arial" w:hAnsi="Arial" w:cs="Arial"/>
          <w:sz w:val="24"/>
          <w:szCs w:val="24"/>
        </w:rPr>
        <w:t xml:space="preserve"> </w:t>
      </w:r>
      <w:r w:rsidRPr="007D1C63">
        <w:rPr>
          <w:rFonts w:ascii="Arial" w:hAnsi="Arial" w:cs="Arial"/>
          <w:sz w:val="24"/>
          <w:szCs w:val="24"/>
        </w:rPr>
        <w:t xml:space="preserve">Over the next year, </w:t>
      </w:r>
      <w:r w:rsidR="00B4779A">
        <w:rPr>
          <w:rFonts w:ascii="Arial" w:hAnsi="Arial" w:cs="Arial"/>
          <w:sz w:val="24"/>
          <w:szCs w:val="24"/>
        </w:rPr>
        <w:t>the programme</w:t>
      </w:r>
      <w:r w:rsidRPr="007D1C63">
        <w:rPr>
          <w:rFonts w:ascii="Arial" w:hAnsi="Arial" w:cs="Arial"/>
          <w:sz w:val="24"/>
          <w:szCs w:val="24"/>
        </w:rPr>
        <w:t xml:space="preserve"> will </w:t>
      </w:r>
      <w:r w:rsidR="003E53B8">
        <w:rPr>
          <w:rFonts w:ascii="Arial" w:hAnsi="Arial" w:cs="Arial"/>
          <w:sz w:val="24"/>
          <w:szCs w:val="24"/>
        </w:rPr>
        <w:t>aim to</w:t>
      </w:r>
      <w:r w:rsidR="001541F6">
        <w:rPr>
          <w:rFonts w:ascii="Arial" w:hAnsi="Arial" w:cs="Arial"/>
          <w:sz w:val="24"/>
          <w:szCs w:val="24"/>
        </w:rPr>
        <w:t xml:space="preserve"> </w:t>
      </w:r>
      <w:r w:rsidRPr="007D1C63">
        <w:rPr>
          <w:rFonts w:ascii="Arial" w:hAnsi="Arial" w:cs="Arial"/>
          <w:sz w:val="24"/>
          <w:szCs w:val="24"/>
        </w:rPr>
        <w:t xml:space="preserve">help you acquire </w:t>
      </w:r>
      <w:r w:rsidR="001541F6">
        <w:rPr>
          <w:rFonts w:ascii="Arial" w:hAnsi="Arial" w:cs="Arial"/>
          <w:sz w:val="24"/>
          <w:szCs w:val="24"/>
        </w:rPr>
        <w:t xml:space="preserve">the </w:t>
      </w:r>
      <w:r w:rsidRPr="007D1C63">
        <w:rPr>
          <w:rFonts w:ascii="Arial" w:hAnsi="Arial" w:cs="Arial"/>
          <w:sz w:val="24"/>
          <w:szCs w:val="24"/>
        </w:rPr>
        <w:t xml:space="preserve">knowledge </w:t>
      </w:r>
      <w:r w:rsidR="001541F6">
        <w:rPr>
          <w:rFonts w:ascii="Arial" w:hAnsi="Arial" w:cs="Arial"/>
          <w:sz w:val="24"/>
          <w:szCs w:val="24"/>
        </w:rPr>
        <w:t xml:space="preserve">and skills you need to embark on your individual onward journeys. These journeys can take many directions, </w:t>
      </w:r>
      <w:r w:rsidR="009C3511">
        <w:rPr>
          <w:rFonts w:ascii="Arial" w:hAnsi="Arial" w:cs="Arial"/>
          <w:sz w:val="24"/>
          <w:szCs w:val="24"/>
        </w:rPr>
        <w:t xml:space="preserve">including </w:t>
      </w:r>
      <w:r w:rsidR="001541F6">
        <w:rPr>
          <w:rFonts w:ascii="Arial" w:hAnsi="Arial" w:cs="Arial"/>
          <w:sz w:val="24"/>
          <w:szCs w:val="24"/>
        </w:rPr>
        <w:t>continuing research towards a PhD</w:t>
      </w:r>
      <w:r w:rsidR="008226AA">
        <w:rPr>
          <w:rFonts w:ascii="Arial" w:hAnsi="Arial" w:cs="Arial"/>
          <w:sz w:val="24"/>
          <w:szCs w:val="24"/>
        </w:rPr>
        <w:t>,</w:t>
      </w:r>
      <w:r w:rsidR="001541F6">
        <w:rPr>
          <w:rFonts w:ascii="Arial" w:hAnsi="Arial" w:cs="Arial"/>
          <w:sz w:val="24"/>
          <w:szCs w:val="24"/>
        </w:rPr>
        <w:t xml:space="preserve"> </w:t>
      </w:r>
      <w:r w:rsidR="009C3511">
        <w:rPr>
          <w:rFonts w:ascii="Arial" w:hAnsi="Arial" w:cs="Arial"/>
          <w:sz w:val="24"/>
          <w:szCs w:val="24"/>
        </w:rPr>
        <w:t>applied work in the wider development sector,</w:t>
      </w:r>
      <w:r w:rsidR="008226AA">
        <w:rPr>
          <w:rFonts w:ascii="Arial" w:hAnsi="Arial" w:cs="Arial"/>
          <w:sz w:val="24"/>
          <w:szCs w:val="24"/>
        </w:rPr>
        <w:t xml:space="preserve"> as well as work in the public and private sectors, or in the media. </w:t>
      </w:r>
    </w:p>
    <w:p w14:paraId="46F970CB" w14:textId="77777777" w:rsidR="001541F6" w:rsidRDefault="001541F6" w:rsidP="007D1C63">
      <w:pPr>
        <w:spacing w:after="0" w:line="276" w:lineRule="auto"/>
        <w:jc w:val="both"/>
        <w:rPr>
          <w:rFonts w:ascii="Arial" w:hAnsi="Arial" w:cs="Arial"/>
          <w:sz w:val="24"/>
          <w:szCs w:val="24"/>
        </w:rPr>
      </w:pPr>
    </w:p>
    <w:p w14:paraId="2E1BA92E" w14:textId="6C425376" w:rsidR="00711A6A" w:rsidRPr="007D1C63" w:rsidRDefault="00736C3E" w:rsidP="007D1C63">
      <w:pPr>
        <w:spacing w:after="0" w:line="276" w:lineRule="auto"/>
        <w:jc w:val="both"/>
        <w:rPr>
          <w:rFonts w:ascii="Arial" w:hAnsi="Arial" w:cs="Arial"/>
          <w:sz w:val="24"/>
          <w:szCs w:val="24"/>
        </w:rPr>
      </w:pPr>
      <w:r w:rsidRPr="007D1C63">
        <w:rPr>
          <w:rFonts w:ascii="Arial" w:hAnsi="Arial" w:cs="Arial"/>
          <w:sz w:val="24"/>
          <w:szCs w:val="24"/>
        </w:rPr>
        <w:t xml:space="preserve">What makes the MSc International Development at Edinburgh special is its </w:t>
      </w:r>
      <w:r w:rsidR="008226AA">
        <w:rPr>
          <w:rFonts w:ascii="Arial" w:hAnsi="Arial" w:cs="Arial"/>
          <w:sz w:val="24"/>
          <w:szCs w:val="24"/>
        </w:rPr>
        <w:t>commitment to combine academic research with applied perspectives. This combined commitment is reflected in many of our courses</w:t>
      </w:r>
      <w:r w:rsidR="0093265D">
        <w:rPr>
          <w:rFonts w:ascii="Arial" w:hAnsi="Arial" w:cs="Arial"/>
          <w:sz w:val="24"/>
          <w:szCs w:val="24"/>
        </w:rPr>
        <w:t xml:space="preserve"> and </w:t>
      </w:r>
      <w:r w:rsidR="008226AA">
        <w:rPr>
          <w:rFonts w:ascii="Arial" w:hAnsi="Arial" w:cs="Arial"/>
          <w:sz w:val="24"/>
          <w:szCs w:val="24"/>
        </w:rPr>
        <w:t xml:space="preserve">in the possibility to </w:t>
      </w:r>
      <w:r w:rsidR="0093265D">
        <w:rPr>
          <w:rFonts w:ascii="Arial" w:hAnsi="Arial" w:cs="Arial"/>
          <w:sz w:val="24"/>
          <w:szCs w:val="24"/>
        </w:rPr>
        <w:t xml:space="preserve">do a placement-based dissertation. Another </w:t>
      </w:r>
      <w:r w:rsidR="009B6E55">
        <w:rPr>
          <w:rFonts w:ascii="Arial" w:hAnsi="Arial" w:cs="Arial"/>
          <w:sz w:val="24"/>
          <w:szCs w:val="24"/>
        </w:rPr>
        <w:t xml:space="preserve">characteristic of the programme lies in a consistent emphasis on locally grounded, </w:t>
      </w:r>
      <w:r w:rsidRPr="007D1C63">
        <w:rPr>
          <w:rFonts w:ascii="Arial" w:hAnsi="Arial" w:cs="Arial"/>
          <w:sz w:val="24"/>
          <w:szCs w:val="24"/>
        </w:rPr>
        <w:t xml:space="preserve">bottom-up </w:t>
      </w:r>
      <w:r w:rsidR="00CD700A">
        <w:rPr>
          <w:rFonts w:ascii="Arial" w:hAnsi="Arial" w:cs="Arial"/>
          <w:sz w:val="24"/>
          <w:szCs w:val="24"/>
        </w:rPr>
        <w:t>perspectives</w:t>
      </w:r>
      <w:r w:rsidR="00CD700A" w:rsidRPr="007D1C63">
        <w:rPr>
          <w:rFonts w:ascii="Arial" w:hAnsi="Arial" w:cs="Arial"/>
          <w:sz w:val="24"/>
          <w:szCs w:val="24"/>
        </w:rPr>
        <w:t xml:space="preserve"> </w:t>
      </w:r>
      <w:r w:rsidR="00CD700A">
        <w:rPr>
          <w:rFonts w:ascii="Arial" w:hAnsi="Arial" w:cs="Arial"/>
          <w:sz w:val="24"/>
          <w:szCs w:val="24"/>
        </w:rPr>
        <w:t xml:space="preserve">that help us </w:t>
      </w:r>
      <w:r w:rsidR="009B6E55">
        <w:rPr>
          <w:rFonts w:ascii="Arial" w:hAnsi="Arial" w:cs="Arial"/>
          <w:sz w:val="24"/>
          <w:szCs w:val="24"/>
        </w:rPr>
        <w:t xml:space="preserve">understand </w:t>
      </w:r>
      <w:r w:rsidR="00711A6A">
        <w:rPr>
          <w:rFonts w:ascii="Arial" w:hAnsi="Arial" w:cs="Arial"/>
          <w:sz w:val="24"/>
          <w:szCs w:val="24"/>
        </w:rPr>
        <w:t xml:space="preserve">larger issues from the viewpoints of those that matter most: the people. </w:t>
      </w:r>
    </w:p>
    <w:p w14:paraId="356CF363" w14:textId="38B187FB" w:rsidR="00736C3E" w:rsidRDefault="00711A6A" w:rsidP="007D1C63">
      <w:pPr>
        <w:spacing w:after="0" w:line="276" w:lineRule="auto"/>
        <w:jc w:val="both"/>
        <w:rPr>
          <w:rFonts w:ascii="Arial" w:hAnsi="Arial" w:cs="Arial"/>
          <w:sz w:val="24"/>
          <w:szCs w:val="24"/>
        </w:rPr>
      </w:pPr>
      <w:r>
        <w:rPr>
          <w:rFonts w:ascii="Arial" w:hAnsi="Arial" w:cs="Arial"/>
          <w:sz w:val="24"/>
          <w:szCs w:val="24"/>
        </w:rPr>
        <w:t>The programme</w:t>
      </w:r>
      <w:r w:rsidRPr="007D1C63">
        <w:rPr>
          <w:rFonts w:ascii="Arial" w:hAnsi="Arial" w:cs="Arial"/>
          <w:sz w:val="24"/>
          <w:szCs w:val="24"/>
        </w:rPr>
        <w:t xml:space="preserve"> </w:t>
      </w:r>
      <w:r w:rsidR="00736C3E" w:rsidRPr="007D1C63">
        <w:rPr>
          <w:rFonts w:ascii="Arial" w:hAnsi="Arial" w:cs="Arial"/>
          <w:sz w:val="24"/>
          <w:szCs w:val="24"/>
        </w:rPr>
        <w:t>encourage</w:t>
      </w:r>
      <w:r>
        <w:rPr>
          <w:rFonts w:ascii="Arial" w:hAnsi="Arial" w:cs="Arial"/>
          <w:sz w:val="24"/>
          <w:szCs w:val="24"/>
        </w:rPr>
        <w:t>s</w:t>
      </w:r>
      <w:r w:rsidR="00736C3E" w:rsidRPr="007D1C63">
        <w:rPr>
          <w:rFonts w:ascii="Arial" w:hAnsi="Arial" w:cs="Arial"/>
          <w:sz w:val="24"/>
          <w:szCs w:val="24"/>
        </w:rPr>
        <w:t xml:space="preserve"> you to </w:t>
      </w:r>
      <w:r w:rsidR="00967559">
        <w:rPr>
          <w:rFonts w:ascii="Arial" w:hAnsi="Arial" w:cs="Arial"/>
          <w:sz w:val="24"/>
          <w:szCs w:val="24"/>
        </w:rPr>
        <w:t xml:space="preserve">develop innovative research projects into </w:t>
      </w:r>
      <w:r w:rsidR="006D7D89">
        <w:rPr>
          <w:rFonts w:ascii="Arial" w:hAnsi="Arial" w:cs="Arial"/>
          <w:sz w:val="24"/>
          <w:szCs w:val="24"/>
        </w:rPr>
        <w:t xml:space="preserve">relevant </w:t>
      </w:r>
      <w:r w:rsidR="00967559">
        <w:rPr>
          <w:rFonts w:ascii="Arial" w:hAnsi="Arial" w:cs="Arial"/>
          <w:sz w:val="24"/>
          <w:szCs w:val="24"/>
        </w:rPr>
        <w:t xml:space="preserve">dissertations, </w:t>
      </w:r>
      <w:r w:rsidR="006D7D89">
        <w:rPr>
          <w:rFonts w:ascii="Arial" w:hAnsi="Arial" w:cs="Arial"/>
          <w:sz w:val="24"/>
          <w:szCs w:val="24"/>
        </w:rPr>
        <w:t xml:space="preserve">while </w:t>
      </w:r>
      <w:r w:rsidR="00736C3E" w:rsidRPr="007D1C63">
        <w:rPr>
          <w:rFonts w:ascii="Arial" w:hAnsi="Arial" w:cs="Arial"/>
          <w:sz w:val="24"/>
          <w:szCs w:val="24"/>
        </w:rPr>
        <w:t>gain</w:t>
      </w:r>
      <w:r w:rsidR="006D7D89">
        <w:rPr>
          <w:rFonts w:ascii="Arial" w:hAnsi="Arial" w:cs="Arial"/>
          <w:sz w:val="24"/>
          <w:szCs w:val="24"/>
        </w:rPr>
        <w:t>ing</w:t>
      </w:r>
      <w:r w:rsidR="00736C3E" w:rsidRPr="007D1C63">
        <w:rPr>
          <w:rFonts w:ascii="Arial" w:hAnsi="Arial" w:cs="Arial"/>
          <w:sz w:val="24"/>
          <w:szCs w:val="24"/>
        </w:rPr>
        <w:t xml:space="preserve"> practical experience with development organizations, </w:t>
      </w:r>
      <w:r w:rsidR="006D7D89">
        <w:rPr>
          <w:rFonts w:ascii="Arial" w:hAnsi="Arial" w:cs="Arial"/>
          <w:sz w:val="24"/>
          <w:szCs w:val="24"/>
        </w:rPr>
        <w:t xml:space="preserve">or </w:t>
      </w:r>
      <w:r w:rsidR="00967559">
        <w:rPr>
          <w:rFonts w:ascii="Arial" w:hAnsi="Arial" w:cs="Arial"/>
          <w:sz w:val="24"/>
          <w:szCs w:val="24"/>
        </w:rPr>
        <w:t>contribut</w:t>
      </w:r>
      <w:r w:rsidR="006D7D89">
        <w:rPr>
          <w:rFonts w:ascii="Arial" w:hAnsi="Arial" w:cs="Arial"/>
          <w:sz w:val="24"/>
          <w:szCs w:val="24"/>
        </w:rPr>
        <w:t>ing</w:t>
      </w:r>
      <w:r w:rsidR="00967559">
        <w:rPr>
          <w:rFonts w:ascii="Arial" w:hAnsi="Arial" w:cs="Arial"/>
          <w:sz w:val="24"/>
          <w:szCs w:val="24"/>
        </w:rPr>
        <w:t xml:space="preserve"> to</w:t>
      </w:r>
      <w:r w:rsidR="00967559" w:rsidRPr="007D1C63">
        <w:rPr>
          <w:rFonts w:ascii="Arial" w:hAnsi="Arial" w:cs="Arial"/>
          <w:sz w:val="24"/>
          <w:szCs w:val="24"/>
        </w:rPr>
        <w:t xml:space="preserve"> </w:t>
      </w:r>
      <w:r w:rsidR="00736C3E" w:rsidRPr="007D1C63">
        <w:rPr>
          <w:rFonts w:ascii="Arial" w:hAnsi="Arial" w:cs="Arial"/>
          <w:sz w:val="24"/>
          <w:szCs w:val="24"/>
        </w:rPr>
        <w:t xml:space="preserve">faculty-based research initiatives. We hope you will make the most of </w:t>
      </w:r>
      <w:r w:rsidR="00234F6F" w:rsidRPr="007D1C63">
        <w:rPr>
          <w:rFonts w:ascii="Arial" w:hAnsi="Arial" w:cs="Arial"/>
          <w:sz w:val="24"/>
          <w:szCs w:val="24"/>
        </w:rPr>
        <w:t>the</w:t>
      </w:r>
      <w:r w:rsidR="00234F6F">
        <w:rPr>
          <w:rFonts w:ascii="Arial" w:hAnsi="Arial" w:cs="Arial"/>
          <w:sz w:val="24"/>
          <w:szCs w:val="24"/>
        </w:rPr>
        <w:t xml:space="preserve"> available</w:t>
      </w:r>
      <w:r w:rsidR="00234F6F" w:rsidRPr="007D1C63">
        <w:rPr>
          <w:rFonts w:ascii="Arial" w:hAnsi="Arial" w:cs="Arial"/>
          <w:sz w:val="24"/>
          <w:szCs w:val="24"/>
        </w:rPr>
        <w:t xml:space="preserve"> </w:t>
      </w:r>
      <w:r w:rsidR="00736C3E" w:rsidRPr="007D1C63">
        <w:rPr>
          <w:rFonts w:ascii="Arial" w:hAnsi="Arial" w:cs="Arial"/>
          <w:sz w:val="24"/>
          <w:szCs w:val="24"/>
        </w:rPr>
        <w:t xml:space="preserve">opportunities and </w:t>
      </w:r>
      <w:r w:rsidR="00234F6F">
        <w:rPr>
          <w:rFonts w:ascii="Arial" w:hAnsi="Arial" w:cs="Arial"/>
          <w:sz w:val="24"/>
          <w:szCs w:val="24"/>
        </w:rPr>
        <w:t>our committed team of academic and administrat</w:t>
      </w:r>
      <w:r w:rsidR="00267131">
        <w:rPr>
          <w:rFonts w:ascii="Arial" w:hAnsi="Arial" w:cs="Arial"/>
          <w:sz w:val="24"/>
          <w:szCs w:val="24"/>
        </w:rPr>
        <w:t xml:space="preserve">ive staff </w:t>
      </w:r>
      <w:r w:rsidR="00736C3E" w:rsidRPr="007D1C63">
        <w:rPr>
          <w:rFonts w:ascii="Arial" w:hAnsi="Arial" w:cs="Arial"/>
          <w:sz w:val="24"/>
          <w:szCs w:val="24"/>
        </w:rPr>
        <w:t>will be there to guide you along the way.</w:t>
      </w:r>
    </w:p>
    <w:p w14:paraId="099B0D78" w14:textId="77777777" w:rsidR="00234F6F" w:rsidRPr="007D1C63" w:rsidRDefault="00234F6F" w:rsidP="007D1C63">
      <w:pPr>
        <w:spacing w:after="0" w:line="276" w:lineRule="auto"/>
        <w:jc w:val="both"/>
        <w:rPr>
          <w:rFonts w:ascii="Arial" w:hAnsi="Arial" w:cs="Arial"/>
          <w:sz w:val="24"/>
          <w:szCs w:val="24"/>
        </w:rPr>
      </w:pPr>
    </w:p>
    <w:p w14:paraId="66349A86" w14:textId="444D974D" w:rsidR="009F21DE" w:rsidRDefault="00736C3E" w:rsidP="007D1C63">
      <w:pPr>
        <w:spacing w:after="0" w:line="276" w:lineRule="auto"/>
        <w:jc w:val="both"/>
        <w:rPr>
          <w:rFonts w:ascii="Arial" w:hAnsi="Arial" w:cs="Arial"/>
          <w:sz w:val="24"/>
          <w:szCs w:val="24"/>
        </w:rPr>
      </w:pPr>
      <w:r w:rsidRPr="007D1C63">
        <w:rPr>
          <w:rFonts w:ascii="Arial" w:hAnsi="Arial" w:cs="Arial"/>
          <w:sz w:val="24"/>
          <w:szCs w:val="24"/>
        </w:rPr>
        <w:t>Our previous graduates can be found around the world</w:t>
      </w:r>
      <w:r w:rsidR="00234F6F">
        <w:rPr>
          <w:rFonts w:ascii="Arial" w:hAnsi="Arial" w:cs="Arial"/>
          <w:sz w:val="24"/>
          <w:szCs w:val="24"/>
        </w:rPr>
        <w:t>, including</w:t>
      </w:r>
      <w:r w:rsidRPr="007D1C63">
        <w:rPr>
          <w:rFonts w:ascii="Arial" w:hAnsi="Arial" w:cs="Arial"/>
          <w:sz w:val="24"/>
          <w:szCs w:val="24"/>
        </w:rPr>
        <w:t xml:space="preserve"> in government ministries, development consultancies, financial institutions, as well as global justice movements, anti-poverty campaigns, social enterprises, and NGOs. Others have gone on to develop their specialist knowledge through PhD research projects.</w:t>
      </w:r>
      <w:r w:rsidR="00A40858" w:rsidRPr="007D1C63">
        <w:rPr>
          <w:rFonts w:ascii="Arial" w:hAnsi="Arial" w:cs="Arial"/>
          <w:sz w:val="24"/>
          <w:szCs w:val="24"/>
        </w:rPr>
        <w:t xml:space="preserve"> </w:t>
      </w:r>
      <w:r w:rsidR="009F21DE">
        <w:rPr>
          <w:rFonts w:ascii="Arial" w:hAnsi="Arial" w:cs="Arial"/>
          <w:sz w:val="24"/>
          <w:szCs w:val="24"/>
        </w:rPr>
        <w:t>These diverse trajectories reflect our commitment to</w:t>
      </w:r>
      <w:r w:rsidR="00A40858" w:rsidRPr="007D1C63">
        <w:rPr>
          <w:rFonts w:ascii="Arial" w:hAnsi="Arial" w:cs="Arial"/>
          <w:sz w:val="24"/>
          <w:szCs w:val="24"/>
        </w:rPr>
        <w:t xml:space="preserve"> combine the experience of practitioners who solve real-world problems on a day-to-day basis</w:t>
      </w:r>
      <w:r w:rsidR="00267131">
        <w:rPr>
          <w:rFonts w:ascii="Arial" w:hAnsi="Arial" w:cs="Arial"/>
          <w:sz w:val="24"/>
          <w:szCs w:val="24"/>
        </w:rPr>
        <w:t>,</w:t>
      </w:r>
      <w:r w:rsidR="00A40858" w:rsidRPr="007D1C63">
        <w:rPr>
          <w:rFonts w:ascii="Arial" w:hAnsi="Arial" w:cs="Arial"/>
          <w:sz w:val="24"/>
          <w:szCs w:val="24"/>
        </w:rPr>
        <w:t xml:space="preserve"> with that of academic research</w:t>
      </w:r>
      <w:r w:rsidR="00267131">
        <w:rPr>
          <w:rFonts w:ascii="Arial" w:hAnsi="Arial" w:cs="Arial"/>
          <w:sz w:val="24"/>
          <w:szCs w:val="24"/>
        </w:rPr>
        <w:t>ers</w:t>
      </w:r>
      <w:r w:rsidR="00A40858" w:rsidRPr="007D1C63">
        <w:rPr>
          <w:rFonts w:ascii="Arial" w:hAnsi="Arial" w:cs="Arial"/>
          <w:sz w:val="24"/>
          <w:szCs w:val="24"/>
        </w:rPr>
        <w:t xml:space="preserve"> </w:t>
      </w:r>
      <w:r w:rsidR="00267131">
        <w:rPr>
          <w:rFonts w:ascii="Arial" w:hAnsi="Arial" w:cs="Arial"/>
          <w:sz w:val="24"/>
          <w:szCs w:val="24"/>
        </w:rPr>
        <w:t>who seek to</w:t>
      </w:r>
      <w:r w:rsidR="00A40858" w:rsidRPr="007D1C63">
        <w:rPr>
          <w:rFonts w:ascii="Arial" w:hAnsi="Arial" w:cs="Arial"/>
          <w:sz w:val="24"/>
          <w:szCs w:val="24"/>
        </w:rPr>
        <w:t xml:space="preserve"> </w:t>
      </w:r>
      <w:r w:rsidR="009F21DE">
        <w:rPr>
          <w:rFonts w:ascii="Arial" w:hAnsi="Arial" w:cs="Arial"/>
          <w:sz w:val="24"/>
          <w:szCs w:val="24"/>
        </w:rPr>
        <w:t xml:space="preserve">answer larger </w:t>
      </w:r>
      <w:r w:rsidR="00A40858" w:rsidRPr="007D1C63">
        <w:rPr>
          <w:rFonts w:ascii="Arial" w:hAnsi="Arial" w:cs="Arial"/>
          <w:sz w:val="24"/>
          <w:szCs w:val="24"/>
        </w:rPr>
        <w:t xml:space="preserve">questions and scrutinize </w:t>
      </w:r>
      <w:r w:rsidR="009F21DE">
        <w:rPr>
          <w:rFonts w:ascii="Arial" w:hAnsi="Arial" w:cs="Arial"/>
          <w:sz w:val="24"/>
          <w:szCs w:val="24"/>
        </w:rPr>
        <w:t>development</w:t>
      </w:r>
      <w:r w:rsidR="009F21DE" w:rsidRPr="007D1C63">
        <w:rPr>
          <w:rFonts w:ascii="Arial" w:hAnsi="Arial" w:cs="Arial"/>
          <w:sz w:val="24"/>
          <w:szCs w:val="24"/>
        </w:rPr>
        <w:t xml:space="preserve"> </w:t>
      </w:r>
      <w:r w:rsidR="00A40858" w:rsidRPr="007D1C63">
        <w:rPr>
          <w:rFonts w:ascii="Arial" w:hAnsi="Arial" w:cs="Arial"/>
          <w:sz w:val="24"/>
          <w:szCs w:val="24"/>
        </w:rPr>
        <w:t>practice.</w:t>
      </w:r>
    </w:p>
    <w:p w14:paraId="3E2BF9C2" w14:textId="003757EC" w:rsidR="00736C3E" w:rsidRPr="007D1C63" w:rsidRDefault="00A40858" w:rsidP="007D1C63">
      <w:pPr>
        <w:spacing w:after="0" w:line="276" w:lineRule="auto"/>
        <w:jc w:val="both"/>
        <w:rPr>
          <w:rFonts w:ascii="Arial" w:hAnsi="Arial" w:cs="Arial"/>
          <w:sz w:val="24"/>
          <w:szCs w:val="24"/>
        </w:rPr>
      </w:pPr>
      <w:r w:rsidRPr="007D1C63">
        <w:rPr>
          <w:rFonts w:ascii="Arial" w:hAnsi="Arial" w:cs="Arial"/>
          <w:sz w:val="24"/>
          <w:szCs w:val="24"/>
        </w:rPr>
        <w:t xml:space="preserve"> </w:t>
      </w:r>
    </w:p>
    <w:p w14:paraId="7B4434FF" w14:textId="01FEB92B" w:rsidR="00736C3E" w:rsidRPr="007D1C63" w:rsidRDefault="00736C3E" w:rsidP="007D1C63">
      <w:pPr>
        <w:spacing w:after="240" w:line="276" w:lineRule="auto"/>
        <w:jc w:val="both"/>
        <w:rPr>
          <w:rFonts w:ascii="Arial" w:hAnsi="Arial" w:cs="Arial"/>
          <w:sz w:val="24"/>
          <w:szCs w:val="24"/>
        </w:rPr>
      </w:pPr>
      <w:r w:rsidRPr="007D1C63">
        <w:rPr>
          <w:rFonts w:ascii="Arial" w:hAnsi="Arial" w:cs="Arial"/>
          <w:sz w:val="24"/>
          <w:szCs w:val="24"/>
        </w:rPr>
        <w:t xml:space="preserve">Whatever your future trajectory, we hope this year brings you enduring friendships, new insights, and the tools for lifelong learning. In these turbulent times, we hope that studying with us will </w:t>
      </w:r>
      <w:r w:rsidR="00267131">
        <w:rPr>
          <w:rFonts w:ascii="Arial" w:hAnsi="Arial" w:cs="Arial"/>
          <w:sz w:val="24"/>
          <w:szCs w:val="24"/>
        </w:rPr>
        <w:t xml:space="preserve">not only </w:t>
      </w:r>
      <w:r w:rsidRPr="007D1C63">
        <w:rPr>
          <w:rFonts w:ascii="Arial" w:hAnsi="Arial" w:cs="Arial"/>
          <w:sz w:val="24"/>
          <w:szCs w:val="24"/>
        </w:rPr>
        <w:t xml:space="preserve">be the beginning of new careers, </w:t>
      </w:r>
      <w:r w:rsidR="00267131">
        <w:rPr>
          <w:rFonts w:ascii="Arial" w:hAnsi="Arial" w:cs="Arial"/>
          <w:sz w:val="24"/>
          <w:szCs w:val="24"/>
        </w:rPr>
        <w:t xml:space="preserve">but also </w:t>
      </w:r>
      <w:r w:rsidR="00357ECC">
        <w:rPr>
          <w:rFonts w:ascii="Arial" w:hAnsi="Arial" w:cs="Arial"/>
          <w:sz w:val="24"/>
          <w:szCs w:val="24"/>
        </w:rPr>
        <w:t>of</w:t>
      </w:r>
      <w:r w:rsidR="00267131" w:rsidRPr="007D1C63">
        <w:rPr>
          <w:rFonts w:ascii="Arial" w:hAnsi="Arial" w:cs="Arial"/>
          <w:sz w:val="24"/>
          <w:szCs w:val="24"/>
        </w:rPr>
        <w:t xml:space="preserve"> </w:t>
      </w:r>
      <w:r w:rsidRPr="007D1C63">
        <w:rPr>
          <w:rFonts w:ascii="Arial" w:hAnsi="Arial" w:cs="Arial"/>
          <w:sz w:val="24"/>
          <w:szCs w:val="24"/>
        </w:rPr>
        <w:t>new ways of thinking about the w</w:t>
      </w:r>
      <w:r w:rsidR="009F21DE">
        <w:rPr>
          <w:rFonts w:ascii="Arial" w:hAnsi="Arial" w:cs="Arial"/>
          <w:sz w:val="24"/>
          <w:szCs w:val="24"/>
        </w:rPr>
        <w:t>o</w:t>
      </w:r>
      <w:r w:rsidRPr="007D1C63">
        <w:rPr>
          <w:rFonts w:ascii="Arial" w:hAnsi="Arial" w:cs="Arial"/>
          <w:sz w:val="24"/>
          <w:szCs w:val="24"/>
        </w:rPr>
        <w:t>rld</w:t>
      </w:r>
      <w:r w:rsidR="009F21DE">
        <w:rPr>
          <w:rFonts w:ascii="Arial" w:hAnsi="Arial" w:cs="Arial"/>
          <w:sz w:val="24"/>
          <w:szCs w:val="24"/>
        </w:rPr>
        <w:t xml:space="preserve"> </w:t>
      </w:r>
      <w:r w:rsidRPr="007D1C63">
        <w:rPr>
          <w:rFonts w:ascii="Arial" w:hAnsi="Arial" w:cs="Arial"/>
          <w:sz w:val="24"/>
          <w:szCs w:val="24"/>
        </w:rPr>
        <w:t>and its people.</w:t>
      </w:r>
    </w:p>
    <w:p w14:paraId="440D2A75" w14:textId="681947BE" w:rsidR="009F21DE" w:rsidRPr="00845E9E" w:rsidRDefault="009F21DE" w:rsidP="009F21DE">
      <w:pPr>
        <w:spacing w:after="0" w:line="276" w:lineRule="auto"/>
        <w:rPr>
          <w:rFonts w:ascii="Arial" w:hAnsi="Arial" w:cs="Arial"/>
          <w:b/>
          <w:bCs/>
          <w:sz w:val="24"/>
          <w:szCs w:val="24"/>
          <w:lang w:val="en-US"/>
        </w:rPr>
      </w:pPr>
      <w:r>
        <w:rPr>
          <w:rFonts w:ascii="Arial" w:hAnsi="Arial" w:cs="Arial"/>
          <w:b/>
          <w:bCs/>
          <w:sz w:val="24"/>
          <w:szCs w:val="24"/>
          <w:lang w:val="en-US"/>
        </w:rPr>
        <w:t xml:space="preserve">Dr </w:t>
      </w:r>
      <w:r w:rsidR="00A33528">
        <w:rPr>
          <w:rFonts w:ascii="Arial" w:hAnsi="Arial" w:cs="Arial"/>
          <w:b/>
          <w:bCs/>
          <w:sz w:val="24"/>
          <w:szCs w:val="24"/>
          <w:lang w:val="en-US"/>
        </w:rPr>
        <w:t>Andreas Hackl</w:t>
      </w:r>
    </w:p>
    <w:p w14:paraId="7F9B43DD" w14:textId="77777777" w:rsidR="00736C3E" w:rsidRPr="00845E9E" w:rsidRDefault="00736C3E" w:rsidP="004A1F30">
      <w:pPr>
        <w:spacing w:after="0" w:line="276" w:lineRule="auto"/>
        <w:rPr>
          <w:rFonts w:ascii="Arial" w:hAnsi="Arial" w:cs="Arial"/>
          <w:sz w:val="24"/>
          <w:szCs w:val="24"/>
          <w:lang w:val="en-US"/>
        </w:rPr>
      </w:pPr>
      <w:r w:rsidRPr="00845E9E">
        <w:rPr>
          <w:rFonts w:ascii="Arial" w:hAnsi="Arial" w:cs="Arial"/>
          <w:sz w:val="24"/>
          <w:szCs w:val="24"/>
          <w:lang w:val="en-US"/>
        </w:rPr>
        <w:t>Programme Director, MSc International Development</w:t>
      </w:r>
    </w:p>
    <w:p w14:paraId="0EEDBDDE" w14:textId="60AD1226" w:rsidR="005D47C6" w:rsidRPr="00845E9E" w:rsidRDefault="009F21DE" w:rsidP="004A1F30">
      <w:pPr>
        <w:spacing w:after="0" w:line="276" w:lineRule="auto"/>
        <w:rPr>
          <w:rFonts w:ascii="Arial" w:hAnsi="Arial" w:cs="Arial"/>
          <w:sz w:val="24"/>
          <w:szCs w:val="24"/>
          <w:lang w:val="en-US"/>
        </w:rPr>
      </w:pPr>
      <w:r>
        <w:rPr>
          <w:rFonts w:ascii="Arial" w:hAnsi="Arial" w:cs="Arial"/>
          <w:sz w:val="24"/>
          <w:szCs w:val="24"/>
          <w:lang w:val="en-US"/>
        </w:rPr>
        <w:t>Senior L</w:t>
      </w:r>
      <w:r w:rsidRPr="00845E9E">
        <w:rPr>
          <w:rFonts w:ascii="Arial" w:hAnsi="Arial" w:cs="Arial"/>
          <w:sz w:val="24"/>
          <w:szCs w:val="24"/>
          <w:lang w:val="en-US"/>
        </w:rPr>
        <w:t xml:space="preserve">ecturer </w:t>
      </w:r>
      <w:r w:rsidR="00736C3E" w:rsidRPr="00845E9E">
        <w:rPr>
          <w:rFonts w:ascii="Arial" w:hAnsi="Arial" w:cs="Arial"/>
          <w:sz w:val="24"/>
          <w:szCs w:val="24"/>
          <w:lang w:val="en-US"/>
        </w:rPr>
        <w:t xml:space="preserve">in </w:t>
      </w:r>
      <w:r w:rsidR="00A33528">
        <w:rPr>
          <w:rFonts w:ascii="Arial" w:hAnsi="Arial" w:cs="Arial"/>
          <w:sz w:val="24"/>
          <w:szCs w:val="24"/>
          <w:lang w:val="en-US"/>
        </w:rPr>
        <w:t>Anthropology of Development</w:t>
      </w:r>
      <w:r w:rsidR="00DD306E" w:rsidRPr="00845E9E">
        <w:rPr>
          <w:rFonts w:ascii="Arial" w:hAnsi="Arial" w:cs="Arial"/>
          <w:sz w:val="24"/>
          <w:szCs w:val="24"/>
          <w:lang w:val="en-US"/>
        </w:rPr>
        <w:t xml:space="preserve"> </w:t>
      </w:r>
    </w:p>
    <w:p w14:paraId="74D8CE7C" w14:textId="32CCF95C" w:rsidR="00736C3E" w:rsidRPr="001C0E4B" w:rsidRDefault="00B54C4A" w:rsidP="004A1F30">
      <w:pPr>
        <w:spacing w:after="0" w:line="276" w:lineRule="auto"/>
        <w:rPr>
          <w:rFonts w:ascii="Arial" w:hAnsi="Arial" w:cs="Arial"/>
          <w:b/>
          <w:bCs/>
          <w:sz w:val="24"/>
          <w:szCs w:val="24"/>
          <w:lang w:val="en-US"/>
        </w:rPr>
      </w:pPr>
      <w:r w:rsidRPr="00845E9E">
        <w:rPr>
          <w:rFonts w:ascii="Arial" w:hAnsi="Arial" w:cs="Arial"/>
          <w:b/>
          <w:bCs/>
          <w:sz w:val="24"/>
          <w:szCs w:val="24"/>
          <w:lang w:val="en-US"/>
        </w:rPr>
        <w:t>August</w:t>
      </w:r>
      <w:r w:rsidR="00912C15" w:rsidRPr="00845E9E">
        <w:rPr>
          <w:rFonts w:ascii="Arial" w:hAnsi="Arial" w:cs="Arial"/>
          <w:b/>
          <w:bCs/>
          <w:sz w:val="24"/>
          <w:szCs w:val="24"/>
          <w:lang w:val="en-US"/>
        </w:rPr>
        <w:t xml:space="preserve"> 202</w:t>
      </w:r>
      <w:r w:rsidR="00EB71EE">
        <w:rPr>
          <w:rFonts w:ascii="Arial" w:hAnsi="Arial" w:cs="Arial"/>
          <w:b/>
          <w:bCs/>
          <w:sz w:val="24"/>
          <w:szCs w:val="24"/>
          <w:lang w:val="en-US"/>
        </w:rPr>
        <w:t>5</w:t>
      </w:r>
    </w:p>
    <w:p w14:paraId="321EB8B5" w14:textId="06ED8569" w:rsidR="00736C3E" w:rsidRPr="001C0E4B" w:rsidRDefault="00736C3E" w:rsidP="004A1F30">
      <w:pPr>
        <w:pStyle w:val="Heading1"/>
        <w:spacing w:after="240" w:line="276" w:lineRule="auto"/>
        <w:rPr>
          <w:rFonts w:ascii="Arial" w:hAnsi="Arial" w:cs="Arial"/>
          <w:sz w:val="24"/>
          <w:szCs w:val="24"/>
          <w:lang w:val="en-US"/>
        </w:rPr>
      </w:pPr>
      <w:bookmarkStart w:id="4" w:name="_Toc112858440"/>
      <w:r w:rsidRPr="001C0E4B">
        <w:rPr>
          <w:rFonts w:ascii="Arial" w:hAnsi="Arial" w:cs="Arial"/>
          <w:sz w:val="24"/>
          <w:szCs w:val="24"/>
          <w:lang w:val="en-US"/>
        </w:rPr>
        <w:lastRenderedPageBreak/>
        <w:t>How to use this handbook</w:t>
      </w:r>
      <w:bookmarkEnd w:id="4"/>
    </w:p>
    <w:p w14:paraId="5FA0C9F3" w14:textId="52B0F79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This handbook is designed to help you make the most of your time at the University of Edinburgh.</w:t>
      </w:r>
    </w:p>
    <w:p w14:paraId="0E302460" w14:textId="0F6069AE"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Here you will find information about what is required from you to successfully complete the MSc in International Development</w:t>
      </w:r>
      <w:r w:rsidR="00F917A1">
        <w:rPr>
          <w:rFonts w:ascii="Arial" w:hAnsi="Arial" w:cs="Arial"/>
          <w:sz w:val="24"/>
          <w:szCs w:val="24"/>
          <w:lang w:val="en-US"/>
        </w:rPr>
        <w:t>,</w:t>
      </w:r>
      <w:r w:rsidRPr="001C0E4B">
        <w:rPr>
          <w:rFonts w:ascii="Arial" w:hAnsi="Arial" w:cs="Arial"/>
          <w:sz w:val="24"/>
          <w:szCs w:val="24"/>
          <w:lang w:val="en-US"/>
        </w:rPr>
        <w:t xml:space="preserve"> and comprehensive links to the support, guidance, and opportunities available across the University of Edinburgh. Please use this handbook in conjunc</w:t>
      </w:r>
      <w:r w:rsidR="00DA4ABE" w:rsidRPr="001C0E4B">
        <w:rPr>
          <w:rFonts w:ascii="Arial" w:hAnsi="Arial" w:cs="Arial"/>
          <w:sz w:val="24"/>
          <w:szCs w:val="24"/>
          <w:lang w:val="en-US"/>
        </w:rPr>
        <w:t>tion with the Postgraduate Taught</w:t>
      </w:r>
      <w:r w:rsidRPr="001C0E4B">
        <w:rPr>
          <w:rFonts w:ascii="Arial" w:hAnsi="Arial" w:cs="Arial"/>
          <w:sz w:val="24"/>
          <w:szCs w:val="24"/>
          <w:lang w:val="en-US"/>
        </w:rPr>
        <w:t xml:space="preserve"> Handbook, which has useful information about your role and opportunities within the University of Edinburgh </w:t>
      </w:r>
      <w:r w:rsidR="00DA4ABE" w:rsidRPr="001C0E4B">
        <w:rPr>
          <w:rFonts w:ascii="Arial" w:hAnsi="Arial" w:cs="Arial"/>
          <w:sz w:val="24"/>
          <w:szCs w:val="24"/>
          <w:lang w:val="en-US"/>
        </w:rPr>
        <w:t xml:space="preserve">School of </w:t>
      </w:r>
      <w:r w:rsidRPr="001C0E4B">
        <w:rPr>
          <w:rFonts w:ascii="Arial" w:hAnsi="Arial" w:cs="Arial"/>
          <w:sz w:val="24"/>
          <w:szCs w:val="24"/>
          <w:lang w:val="en-US"/>
        </w:rPr>
        <w:t>Social and Political Science.</w:t>
      </w:r>
    </w:p>
    <w:p w14:paraId="48C63C0E" w14:textId="20991004" w:rsidR="00414C16" w:rsidRPr="001C0E4B" w:rsidRDefault="00414C16"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Note: This Handbook does not supersede the University Regulations, nor the formal requirements for each degree as set out in the University’s Postgraduate Study Programme in the University Calendar nor the Terms and Conditions of Admission set out in the Postgraduate Prospectus. It should be read in conjunction with The Postgraduate Taught Handbook, which includes information about the School, our taught degree </w:t>
      </w:r>
      <w:proofErr w:type="spellStart"/>
      <w:r w:rsidRPr="001C0E4B">
        <w:rPr>
          <w:rFonts w:ascii="Arial" w:hAnsi="Arial" w:cs="Arial"/>
          <w:sz w:val="24"/>
          <w:szCs w:val="24"/>
          <w:lang w:val="en-US"/>
        </w:rPr>
        <w:t>programmes</w:t>
      </w:r>
      <w:proofErr w:type="spellEnd"/>
      <w:r w:rsidRPr="001C0E4B">
        <w:rPr>
          <w:rFonts w:ascii="Arial" w:hAnsi="Arial" w:cs="Arial"/>
          <w:sz w:val="24"/>
          <w:szCs w:val="24"/>
          <w:lang w:val="en-US"/>
        </w:rPr>
        <w:t>, supervision, pastoral support, and facilities. Every effort has been made to ensure that the information contained in this Handbook was correct at the time of going to press, but the Handbook does not form part of any contract between the University and a student</w:t>
      </w:r>
      <w:r w:rsidR="004910C5">
        <w:rPr>
          <w:rFonts w:ascii="Arial" w:hAnsi="Arial" w:cs="Arial"/>
          <w:sz w:val="24"/>
          <w:szCs w:val="24"/>
          <w:lang w:val="en-US"/>
        </w:rPr>
        <w:t>.</w:t>
      </w:r>
    </w:p>
    <w:p w14:paraId="4A3E9422" w14:textId="768BEB9B" w:rsidR="005D47C6" w:rsidRPr="005D47C6" w:rsidRDefault="00D23C57" w:rsidP="004A1F30">
      <w:pPr>
        <w:pStyle w:val="Heading1"/>
        <w:spacing w:after="240" w:line="276" w:lineRule="auto"/>
        <w:rPr>
          <w:rFonts w:ascii="Arial" w:hAnsi="Arial" w:cs="Arial"/>
          <w:sz w:val="24"/>
          <w:szCs w:val="24"/>
          <w:lang w:val="en-US"/>
        </w:rPr>
      </w:pPr>
      <w:r>
        <w:rPr>
          <w:rFonts w:ascii="Arial" w:hAnsi="Arial" w:cs="Arial"/>
          <w:sz w:val="24"/>
          <w:szCs w:val="24"/>
          <w:lang w:val="en-US"/>
        </w:rPr>
        <w:t xml:space="preserve">Stay informed and </w:t>
      </w:r>
      <w:r w:rsidR="00551BD5">
        <w:rPr>
          <w:rFonts w:ascii="Arial" w:hAnsi="Arial" w:cs="Arial"/>
          <w:sz w:val="24"/>
          <w:szCs w:val="24"/>
          <w:lang w:val="en-US"/>
        </w:rPr>
        <w:t>actively engaged</w:t>
      </w:r>
    </w:p>
    <w:p w14:paraId="6DBD8DEC" w14:textId="3A1D4684" w:rsidR="00736C3E" w:rsidRPr="007D1C63" w:rsidRDefault="00736C3E" w:rsidP="007D1C63">
      <w:pPr>
        <w:spacing w:after="240" w:line="276" w:lineRule="auto"/>
        <w:rPr>
          <w:rFonts w:ascii="Arial" w:hAnsi="Arial" w:cs="Arial"/>
          <w:sz w:val="24"/>
          <w:szCs w:val="24"/>
          <w:lang w:val="en-US"/>
        </w:rPr>
      </w:pPr>
      <w:r w:rsidRPr="001C0E4B">
        <w:rPr>
          <w:rFonts w:ascii="Arial" w:hAnsi="Arial" w:cs="Arial"/>
          <w:sz w:val="24"/>
          <w:szCs w:val="24"/>
          <w:lang w:val="en-US"/>
        </w:rPr>
        <w:t>All communication from the University will go directly to your University of Edinburgh email address.</w:t>
      </w:r>
      <w:r w:rsidR="00D23C57">
        <w:rPr>
          <w:rFonts w:ascii="Arial" w:hAnsi="Arial" w:cs="Arial"/>
          <w:sz w:val="24"/>
          <w:szCs w:val="24"/>
          <w:lang w:val="en-US"/>
        </w:rPr>
        <w:t xml:space="preserve"> </w:t>
      </w:r>
      <w:r w:rsidRPr="007D1C63">
        <w:rPr>
          <w:rFonts w:ascii="Arial" w:hAnsi="Arial" w:cs="Arial"/>
          <w:sz w:val="24"/>
          <w:szCs w:val="24"/>
          <w:lang w:val="en-US"/>
        </w:rPr>
        <w:t>Please use your university email</w:t>
      </w:r>
      <w:r w:rsidR="00D23C57">
        <w:rPr>
          <w:rFonts w:ascii="Arial" w:hAnsi="Arial" w:cs="Arial"/>
          <w:sz w:val="24"/>
          <w:szCs w:val="24"/>
          <w:lang w:val="en-US"/>
        </w:rPr>
        <w:t xml:space="preserve"> and</w:t>
      </w:r>
      <w:r w:rsidRPr="007D1C63">
        <w:rPr>
          <w:rFonts w:ascii="Arial" w:hAnsi="Arial" w:cs="Arial"/>
          <w:sz w:val="24"/>
          <w:szCs w:val="24"/>
          <w:lang w:val="en-US"/>
        </w:rPr>
        <w:t xml:space="preserve"> check </w:t>
      </w:r>
      <w:r w:rsidR="00D23C57">
        <w:rPr>
          <w:rFonts w:ascii="Arial" w:hAnsi="Arial" w:cs="Arial"/>
          <w:sz w:val="24"/>
          <w:szCs w:val="24"/>
          <w:lang w:val="en-US"/>
        </w:rPr>
        <w:t>it</w:t>
      </w:r>
      <w:r w:rsidRPr="007D1C63">
        <w:rPr>
          <w:rFonts w:ascii="Arial" w:hAnsi="Arial" w:cs="Arial"/>
          <w:sz w:val="24"/>
          <w:szCs w:val="24"/>
          <w:lang w:val="en-US"/>
        </w:rPr>
        <w:t xml:space="preserve"> regularly.</w:t>
      </w:r>
    </w:p>
    <w:p w14:paraId="120BAFAC" w14:textId="77777777" w:rsidR="00D23C57"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At the beginning of the academic year, the Programme Director will set up a Student Events Committee to help coordinate extra-curricular activities for the MSc cohort.</w:t>
      </w:r>
      <w:r w:rsidR="00A40858" w:rsidRPr="001C0E4B">
        <w:rPr>
          <w:rFonts w:ascii="Arial" w:hAnsi="Arial" w:cs="Arial"/>
          <w:sz w:val="24"/>
          <w:szCs w:val="24"/>
          <w:lang w:val="en-US"/>
        </w:rPr>
        <w:t xml:space="preserve"> There will be an opportunity for interested students to put themselves forward for these exciting roles, which will help you and your peers to get the most out of the time within the </w:t>
      </w:r>
      <w:proofErr w:type="spellStart"/>
      <w:r w:rsidR="00A40858" w:rsidRPr="001C0E4B">
        <w:rPr>
          <w:rFonts w:ascii="Arial" w:hAnsi="Arial" w:cs="Arial"/>
          <w:sz w:val="24"/>
          <w:szCs w:val="24"/>
          <w:lang w:val="en-US"/>
        </w:rPr>
        <w:t>programme</w:t>
      </w:r>
      <w:proofErr w:type="spellEnd"/>
      <w:r w:rsidR="00A40858" w:rsidRPr="001C0E4B">
        <w:rPr>
          <w:rFonts w:ascii="Arial" w:hAnsi="Arial" w:cs="Arial"/>
          <w:sz w:val="24"/>
          <w:szCs w:val="24"/>
          <w:lang w:val="en-US"/>
        </w:rPr>
        <w:t>.</w:t>
      </w:r>
    </w:p>
    <w:p w14:paraId="43272C56" w14:textId="77777777" w:rsidR="00551BD5" w:rsidRDefault="00D23C57" w:rsidP="004A1F30">
      <w:pPr>
        <w:spacing w:after="240" w:line="276" w:lineRule="auto"/>
        <w:rPr>
          <w:rFonts w:ascii="Arial" w:hAnsi="Arial" w:cs="Arial"/>
          <w:sz w:val="24"/>
          <w:szCs w:val="24"/>
          <w:lang w:val="en-US"/>
        </w:rPr>
      </w:pPr>
      <w:r>
        <w:rPr>
          <w:rFonts w:ascii="Arial" w:hAnsi="Arial" w:cs="Arial"/>
          <w:sz w:val="24"/>
          <w:szCs w:val="24"/>
          <w:lang w:val="en-US"/>
        </w:rPr>
        <w:t>Some of the</w:t>
      </w:r>
      <w:r w:rsidR="001A15BB">
        <w:rPr>
          <w:rFonts w:ascii="Arial" w:hAnsi="Arial" w:cs="Arial"/>
          <w:sz w:val="24"/>
          <w:szCs w:val="24"/>
          <w:lang w:val="en-US"/>
        </w:rPr>
        <w:t>se</w:t>
      </w:r>
      <w:r>
        <w:rPr>
          <w:rFonts w:ascii="Arial" w:hAnsi="Arial" w:cs="Arial"/>
          <w:sz w:val="24"/>
          <w:szCs w:val="24"/>
          <w:lang w:val="en-US"/>
        </w:rPr>
        <w:t xml:space="preserve"> events will include </w:t>
      </w:r>
      <w:r w:rsidR="001A15BB">
        <w:rPr>
          <w:rFonts w:ascii="Arial" w:hAnsi="Arial" w:cs="Arial"/>
          <w:sz w:val="24"/>
          <w:szCs w:val="24"/>
          <w:lang w:val="en-US"/>
        </w:rPr>
        <w:t xml:space="preserve">opportunities to engage with external speakers, including talks by </w:t>
      </w:r>
      <w:proofErr w:type="spellStart"/>
      <w:r w:rsidR="001A15BB">
        <w:rPr>
          <w:rFonts w:ascii="Arial" w:hAnsi="Arial" w:cs="Arial"/>
          <w:sz w:val="24"/>
          <w:szCs w:val="24"/>
          <w:lang w:val="en-US"/>
        </w:rPr>
        <w:t>programme</w:t>
      </w:r>
      <w:proofErr w:type="spellEnd"/>
      <w:r w:rsidR="001A15BB">
        <w:rPr>
          <w:rFonts w:ascii="Arial" w:hAnsi="Arial" w:cs="Arial"/>
          <w:sz w:val="24"/>
          <w:szCs w:val="24"/>
          <w:lang w:val="en-US"/>
        </w:rPr>
        <w:t xml:space="preserve"> alumni and practitioners from development </w:t>
      </w:r>
      <w:proofErr w:type="spellStart"/>
      <w:r w:rsidR="001A15BB">
        <w:rPr>
          <w:rFonts w:ascii="Arial" w:hAnsi="Arial" w:cs="Arial"/>
          <w:sz w:val="24"/>
          <w:szCs w:val="24"/>
          <w:lang w:val="en-US"/>
        </w:rPr>
        <w:t>organisations</w:t>
      </w:r>
      <w:proofErr w:type="spellEnd"/>
      <w:r w:rsidR="001A15BB">
        <w:rPr>
          <w:rFonts w:ascii="Arial" w:hAnsi="Arial" w:cs="Arial"/>
          <w:sz w:val="24"/>
          <w:szCs w:val="24"/>
          <w:lang w:val="en-US"/>
        </w:rPr>
        <w:t>.</w:t>
      </w:r>
    </w:p>
    <w:p w14:paraId="45BA0709" w14:textId="761C2711" w:rsidR="00736C3E" w:rsidRPr="001C0E4B" w:rsidRDefault="00551BD5" w:rsidP="004A1F30">
      <w:pPr>
        <w:spacing w:after="240" w:line="276" w:lineRule="auto"/>
        <w:rPr>
          <w:rFonts w:ascii="Arial" w:hAnsi="Arial" w:cs="Arial"/>
          <w:sz w:val="24"/>
          <w:szCs w:val="24"/>
          <w:lang w:val="en-US"/>
        </w:rPr>
      </w:pPr>
      <w:r>
        <w:rPr>
          <w:rFonts w:ascii="Arial" w:hAnsi="Arial" w:cs="Arial"/>
          <w:sz w:val="24"/>
          <w:szCs w:val="24"/>
          <w:lang w:val="en-US"/>
        </w:rPr>
        <w:t xml:space="preserve">Keep in mind that anyone, at any time, is very welcome to take initiative on an event that is relevant for the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and beneficial for all students. If you have an idea, please contact the Programme Director. </w:t>
      </w:r>
      <w:r w:rsidR="00927060" w:rsidRPr="001C0E4B">
        <w:rPr>
          <w:rFonts w:ascii="Arial" w:hAnsi="Arial" w:cs="Arial"/>
          <w:sz w:val="24"/>
          <w:szCs w:val="24"/>
          <w:lang w:val="en-US"/>
        </w:rPr>
        <w:br/>
      </w:r>
      <w:r w:rsidR="00927060" w:rsidRPr="001C0E4B">
        <w:rPr>
          <w:rFonts w:ascii="Arial" w:hAnsi="Arial" w:cs="Arial"/>
          <w:sz w:val="24"/>
          <w:szCs w:val="24"/>
          <w:lang w:val="en-US"/>
        </w:rPr>
        <w:br/>
      </w:r>
      <w:r w:rsidR="00736C3E" w:rsidRPr="001C0E4B">
        <w:rPr>
          <w:rFonts w:ascii="Arial" w:hAnsi="Arial" w:cs="Arial"/>
          <w:sz w:val="24"/>
          <w:szCs w:val="24"/>
          <w:lang w:val="en-US"/>
        </w:rPr>
        <w:br w:type="page"/>
      </w:r>
    </w:p>
    <w:p w14:paraId="19895221" w14:textId="77777777" w:rsidR="00736C3E" w:rsidRPr="001C0E4B" w:rsidRDefault="00736C3E" w:rsidP="004A1F30">
      <w:pPr>
        <w:pStyle w:val="Heading1"/>
        <w:spacing w:after="240" w:line="276" w:lineRule="auto"/>
        <w:rPr>
          <w:rFonts w:ascii="Arial" w:hAnsi="Arial" w:cs="Arial"/>
          <w:sz w:val="24"/>
          <w:szCs w:val="24"/>
          <w:lang w:val="en-US"/>
        </w:rPr>
      </w:pPr>
      <w:bookmarkStart w:id="5" w:name="_Toc112858442"/>
      <w:r w:rsidRPr="001C0E4B">
        <w:rPr>
          <w:rFonts w:ascii="Arial" w:hAnsi="Arial" w:cs="Arial"/>
          <w:sz w:val="24"/>
          <w:szCs w:val="24"/>
          <w:lang w:val="en-US"/>
        </w:rPr>
        <w:lastRenderedPageBreak/>
        <w:t>Programme structure and requirements</w:t>
      </w:r>
      <w:bookmarkEnd w:id="5"/>
    </w:p>
    <w:p w14:paraId="2E8015F3"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MSc in International Development (ID) consists of 180 credits, which is comprised of one-third core learning, one-third elective learning, and one-third dissertation research. </w:t>
      </w:r>
    </w:p>
    <w:p w14:paraId="09D8794C"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Over the course of the year, you will collect 60 credits by taking our three core courses. You need to collect additional credits by choosing three courses from a selection of 20-credit option courses. We encourage you to choose one option course in Semester 1 and two options courses in Semester 2 (for a total of 60 credits). In addition, you will also need to complete a </w:t>
      </w:r>
      <w:proofErr w:type="gramStart"/>
      <w:r w:rsidRPr="001C0E4B">
        <w:rPr>
          <w:rFonts w:ascii="Arial" w:hAnsi="Arial" w:cs="Arial"/>
          <w:sz w:val="24"/>
          <w:szCs w:val="24"/>
          <w:lang w:val="en-US"/>
        </w:rPr>
        <w:t>15,000 word</w:t>
      </w:r>
      <w:proofErr w:type="gramEnd"/>
      <w:r w:rsidRPr="001C0E4B">
        <w:rPr>
          <w:rFonts w:ascii="Arial" w:hAnsi="Arial" w:cs="Arial"/>
          <w:sz w:val="24"/>
          <w:szCs w:val="24"/>
          <w:lang w:val="en-US"/>
        </w:rPr>
        <w:t xml:space="preserve"> dissertation, worth 60 credits.</w:t>
      </w:r>
    </w:p>
    <w:p w14:paraId="7860F637" w14:textId="43D36846" w:rsidR="00736C3E" w:rsidRPr="001C0E4B" w:rsidRDefault="00736C3E" w:rsidP="004A1F30">
      <w:pPr>
        <w:pStyle w:val="Heading1"/>
        <w:spacing w:after="240" w:line="276" w:lineRule="auto"/>
        <w:rPr>
          <w:rFonts w:ascii="Arial" w:hAnsi="Arial" w:cs="Arial"/>
          <w:sz w:val="24"/>
          <w:szCs w:val="24"/>
          <w:lang w:val="en-US"/>
        </w:rPr>
      </w:pPr>
      <w:bookmarkStart w:id="6" w:name="_Toc112858443"/>
      <w:r w:rsidRPr="001C0E4B">
        <w:rPr>
          <w:rFonts w:ascii="Arial" w:hAnsi="Arial" w:cs="Arial"/>
          <w:sz w:val="24"/>
          <w:szCs w:val="24"/>
          <w:lang w:val="en-US"/>
        </w:rPr>
        <w:t>Courses, teaching and assessment</w:t>
      </w:r>
      <w:bookmarkEnd w:id="6"/>
    </w:p>
    <w:p w14:paraId="38E7750D" w14:textId="6418A6A7" w:rsidR="00736C3E" w:rsidRPr="001C0E4B" w:rsidRDefault="002C04CC" w:rsidP="004A1F30">
      <w:pPr>
        <w:spacing w:after="240" w:line="276" w:lineRule="auto"/>
        <w:rPr>
          <w:rFonts w:ascii="Arial" w:hAnsi="Arial" w:cs="Arial"/>
          <w:sz w:val="24"/>
          <w:szCs w:val="24"/>
          <w:lang w:val="en-US"/>
        </w:rPr>
      </w:pPr>
      <w:r>
        <w:rPr>
          <w:rFonts w:ascii="Arial" w:hAnsi="Arial" w:cs="Arial"/>
          <w:sz w:val="24"/>
          <w:szCs w:val="24"/>
          <w:lang w:val="en-US"/>
        </w:rPr>
        <w:t>T</w:t>
      </w:r>
      <w:r w:rsidR="00736C3E" w:rsidRPr="001C0E4B">
        <w:rPr>
          <w:rFonts w:ascii="Arial" w:hAnsi="Arial" w:cs="Arial"/>
          <w:sz w:val="24"/>
          <w:szCs w:val="24"/>
          <w:lang w:val="en-US"/>
        </w:rPr>
        <w:t xml:space="preserve">eaching on the International Development </w:t>
      </w:r>
      <w:proofErr w:type="spellStart"/>
      <w:r w:rsidR="00736C3E" w:rsidRPr="001C0E4B">
        <w:rPr>
          <w:rFonts w:ascii="Arial" w:hAnsi="Arial" w:cs="Arial"/>
          <w:sz w:val="24"/>
          <w:szCs w:val="24"/>
          <w:lang w:val="en-US"/>
        </w:rPr>
        <w:t>programme</w:t>
      </w:r>
      <w:proofErr w:type="spellEnd"/>
      <w:r w:rsidR="00736C3E" w:rsidRPr="001C0E4B">
        <w:rPr>
          <w:rFonts w:ascii="Arial" w:hAnsi="Arial" w:cs="Arial"/>
          <w:sz w:val="24"/>
          <w:szCs w:val="24"/>
          <w:lang w:val="en-US"/>
        </w:rPr>
        <w:t xml:space="preserve"> includes mandatory course modules and optional course modules. To graduate with an MSc, you are also required to complete a dissertation.</w:t>
      </w:r>
    </w:p>
    <w:p w14:paraId="7B5F450F" w14:textId="4DFB50C2"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Most course modules involve two to three hours of contact time per week and are assessed through a mixture of written coursework and tutorial participation. You are expected to read extensively in preparation for all tutorials and lectures and to participate fully in class discussions and presentations. </w:t>
      </w:r>
    </w:p>
    <w:p w14:paraId="61FE8608"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 attendance, participation and the completion of coursework is mandatory in all modules. If you have to miss a teaching session, please inform your Course </w:t>
      </w:r>
      <w:proofErr w:type="spellStart"/>
      <w:r w:rsidRPr="001C0E4B">
        <w:rPr>
          <w:rFonts w:ascii="Arial" w:hAnsi="Arial" w:cs="Arial"/>
          <w:sz w:val="24"/>
          <w:szCs w:val="24"/>
          <w:lang w:val="en-US"/>
        </w:rPr>
        <w:t>Organiser</w:t>
      </w:r>
      <w:proofErr w:type="spellEnd"/>
      <w:r w:rsidRPr="001C0E4B">
        <w:rPr>
          <w:rFonts w:ascii="Arial" w:hAnsi="Arial" w:cs="Arial"/>
          <w:sz w:val="24"/>
          <w:szCs w:val="24"/>
          <w:lang w:val="en-US"/>
        </w:rPr>
        <w:t xml:space="preserve"> in advance.</w:t>
      </w:r>
    </w:p>
    <w:p w14:paraId="5A9A0E7F" w14:textId="67325F3A" w:rsidR="00736C3E"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For a</w:t>
      </w:r>
      <w:r w:rsidR="00736C3E" w:rsidRPr="001C0E4B">
        <w:rPr>
          <w:rFonts w:ascii="Arial" w:hAnsi="Arial" w:cs="Arial"/>
          <w:sz w:val="24"/>
          <w:szCs w:val="24"/>
          <w:lang w:val="en-US"/>
        </w:rPr>
        <w:t xml:space="preserve">ssessment requirements you should consult the </w:t>
      </w:r>
      <w:r w:rsidR="00912C15" w:rsidRPr="001C0E4B">
        <w:rPr>
          <w:rFonts w:ascii="Arial" w:hAnsi="Arial" w:cs="Arial"/>
          <w:sz w:val="24"/>
          <w:szCs w:val="24"/>
          <w:lang w:val="en-US"/>
        </w:rPr>
        <w:t xml:space="preserve">Postgraduate </w:t>
      </w:r>
      <w:r w:rsidR="00736C3E" w:rsidRPr="001C0E4B">
        <w:rPr>
          <w:rFonts w:ascii="Arial" w:hAnsi="Arial" w:cs="Arial"/>
          <w:sz w:val="24"/>
          <w:szCs w:val="24"/>
          <w:lang w:val="en-US"/>
        </w:rPr>
        <w:t>Ta</w:t>
      </w:r>
      <w:r w:rsidR="00912C15" w:rsidRPr="001C0E4B">
        <w:rPr>
          <w:rFonts w:ascii="Arial" w:hAnsi="Arial" w:cs="Arial"/>
          <w:sz w:val="24"/>
          <w:szCs w:val="24"/>
          <w:lang w:val="en-US"/>
        </w:rPr>
        <w:t xml:space="preserve">ught </w:t>
      </w:r>
      <w:r w:rsidRPr="001C0E4B">
        <w:rPr>
          <w:rFonts w:ascii="Arial" w:hAnsi="Arial" w:cs="Arial"/>
          <w:sz w:val="24"/>
          <w:szCs w:val="24"/>
          <w:lang w:val="en-US"/>
        </w:rPr>
        <w:t>Handbook 202</w:t>
      </w:r>
      <w:r w:rsidR="00EB71EE">
        <w:rPr>
          <w:rFonts w:ascii="Arial" w:hAnsi="Arial" w:cs="Arial"/>
          <w:sz w:val="24"/>
          <w:szCs w:val="24"/>
          <w:lang w:val="en-US"/>
        </w:rPr>
        <w:t>5-26</w:t>
      </w:r>
      <w:r w:rsidRPr="001C0E4B">
        <w:rPr>
          <w:rFonts w:ascii="Arial" w:hAnsi="Arial" w:cs="Arial"/>
          <w:sz w:val="24"/>
          <w:szCs w:val="24"/>
          <w:lang w:val="en-US"/>
        </w:rPr>
        <w:t>.</w:t>
      </w:r>
    </w:p>
    <w:p w14:paraId="01F3C972" w14:textId="634E1FC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Included are important requirements-related information such as:</w:t>
      </w:r>
    </w:p>
    <w:p w14:paraId="0083CB32" w14:textId="5C6167F1"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Coursework submissions process</w:t>
      </w:r>
    </w:p>
    <w:p w14:paraId="5B16FA28" w14:textId="0DBF9DE6"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Extension requests</w:t>
      </w:r>
    </w:p>
    <w:p w14:paraId="1B87BBD3" w14:textId="70222349"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Penalties for late/non-submission</w:t>
      </w:r>
    </w:p>
    <w:p w14:paraId="413D5895" w14:textId="244F17AF"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Path</w:t>
      </w:r>
    </w:p>
    <w:p w14:paraId="697C182E" w14:textId="6E3EDCB3" w:rsidR="00736C3E"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Degree Regula</w:t>
      </w:r>
      <w:r w:rsidR="000D243D" w:rsidRPr="001C0E4B">
        <w:rPr>
          <w:rFonts w:ascii="Arial" w:hAnsi="Arial" w:cs="Arial"/>
          <w:sz w:val="24"/>
          <w:szCs w:val="24"/>
          <w:lang w:val="en-US"/>
        </w:rPr>
        <w:t>tio</w:t>
      </w:r>
      <w:r w:rsidR="007B6916">
        <w:rPr>
          <w:rFonts w:ascii="Arial" w:hAnsi="Arial" w:cs="Arial"/>
          <w:sz w:val="24"/>
          <w:szCs w:val="24"/>
          <w:lang w:val="en-US"/>
        </w:rPr>
        <w:t>ns &amp; Programmes of Study 202</w:t>
      </w:r>
      <w:r w:rsidR="00EB71EE">
        <w:rPr>
          <w:rFonts w:ascii="Arial" w:hAnsi="Arial" w:cs="Arial"/>
          <w:sz w:val="24"/>
          <w:szCs w:val="24"/>
          <w:lang w:val="en-US"/>
        </w:rPr>
        <w:t>5-26</w:t>
      </w:r>
    </w:p>
    <w:p w14:paraId="59CD8184" w14:textId="77777777" w:rsidR="004A1F30" w:rsidRPr="004A1F30" w:rsidRDefault="004A1F30" w:rsidP="004A1F30">
      <w:pPr>
        <w:spacing w:after="240" w:line="276" w:lineRule="auto"/>
        <w:rPr>
          <w:rFonts w:ascii="Arial" w:hAnsi="Arial" w:cs="Arial"/>
          <w:sz w:val="24"/>
          <w:szCs w:val="24"/>
          <w:lang w:val="en-US"/>
        </w:rPr>
      </w:pPr>
    </w:p>
    <w:p w14:paraId="6E3D24E3" w14:textId="2BD53A4C" w:rsidR="00736C3E" w:rsidRPr="001C0E4B" w:rsidRDefault="00736C3E" w:rsidP="004A1F30">
      <w:pPr>
        <w:pStyle w:val="Heading1"/>
        <w:spacing w:after="240" w:line="276" w:lineRule="auto"/>
        <w:rPr>
          <w:rFonts w:ascii="Arial" w:hAnsi="Arial" w:cs="Arial"/>
          <w:sz w:val="24"/>
          <w:szCs w:val="24"/>
          <w:lang w:val="en-US"/>
        </w:rPr>
      </w:pPr>
      <w:bookmarkStart w:id="7" w:name="_Toc112858444"/>
      <w:r w:rsidRPr="001C0E4B">
        <w:rPr>
          <w:rFonts w:ascii="Arial" w:hAnsi="Arial" w:cs="Arial"/>
          <w:sz w:val="24"/>
          <w:szCs w:val="24"/>
          <w:lang w:val="en-US"/>
        </w:rPr>
        <w:t>Mandatory courses</w:t>
      </w:r>
      <w:bookmarkEnd w:id="7"/>
    </w:p>
    <w:p w14:paraId="7FD8F2EF" w14:textId="5578DA79"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MSc in International Development has three mandatory courses (60 credits) that provide you with the building blocks you need to get the most out of this course and understand international development in theory and practice.</w:t>
      </w:r>
    </w:p>
    <w:p w14:paraId="5722D298" w14:textId="1136B683" w:rsidR="00736C3E" w:rsidRPr="001C0E4B" w:rsidRDefault="00FE4594" w:rsidP="004A1F30">
      <w:pPr>
        <w:pStyle w:val="ListParagraph"/>
        <w:numPr>
          <w:ilvl w:val="0"/>
          <w:numId w:val="5"/>
        </w:numPr>
        <w:spacing w:after="240" w:line="276" w:lineRule="auto"/>
        <w:rPr>
          <w:rFonts w:ascii="Arial" w:hAnsi="Arial" w:cs="Arial"/>
          <w:b/>
          <w:sz w:val="24"/>
          <w:szCs w:val="24"/>
          <w:lang w:val="en-US"/>
        </w:rPr>
      </w:pPr>
      <w:hyperlink r:id="rId17" w:history="1">
        <w:r w:rsidR="00736C3E" w:rsidRPr="001C0E4B">
          <w:rPr>
            <w:rStyle w:val="Hyperlink"/>
            <w:rFonts w:ascii="Arial" w:hAnsi="Arial" w:cs="Arial"/>
            <w:b/>
            <w:sz w:val="24"/>
            <w:szCs w:val="24"/>
            <w:lang w:val="en-US"/>
          </w:rPr>
          <w:t>Politics and Theories of International Development</w:t>
        </w:r>
      </w:hyperlink>
    </w:p>
    <w:p w14:paraId="6DF5EF7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4FDF9646" w14:textId="0CA5EF16" w:rsidR="00736C3E" w:rsidRPr="001C0E4B" w:rsidRDefault="00FE4594" w:rsidP="004A1F30">
      <w:pPr>
        <w:pStyle w:val="ListParagraph"/>
        <w:numPr>
          <w:ilvl w:val="0"/>
          <w:numId w:val="5"/>
        </w:numPr>
        <w:spacing w:after="240" w:line="276" w:lineRule="auto"/>
        <w:rPr>
          <w:rFonts w:ascii="Arial" w:hAnsi="Arial" w:cs="Arial"/>
          <w:b/>
          <w:sz w:val="24"/>
          <w:szCs w:val="24"/>
          <w:lang w:val="en-US"/>
        </w:rPr>
      </w:pPr>
      <w:hyperlink r:id="rId18" w:history="1">
        <w:r w:rsidR="00736C3E" w:rsidRPr="001C0E4B">
          <w:rPr>
            <w:rStyle w:val="Hyperlink"/>
            <w:rFonts w:ascii="Arial" w:hAnsi="Arial" w:cs="Arial"/>
            <w:b/>
            <w:sz w:val="24"/>
            <w:szCs w:val="24"/>
            <w:lang w:val="en-US"/>
          </w:rPr>
          <w:t>People First: The Anthropology of International Development</w:t>
        </w:r>
      </w:hyperlink>
    </w:p>
    <w:p w14:paraId="4F94E6B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08B55194" w14:textId="6E72BA7C" w:rsidR="00736C3E" w:rsidRPr="001C0E4B" w:rsidRDefault="00FE4594" w:rsidP="004A1F30">
      <w:pPr>
        <w:pStyle w:val="ListParagraph"/>
        <w:numPr>
          <w:ilvl w:val="0"/>
          <w:numId w:val="5"/>
        </w:numPr>
        <w:spacing w:after="240" w:line="276" w:lineRule="auto"/>
        <w:rPr>
          <w:rFonts w:ascii="Arial" w:hAnsi="Arial" w:cs="Arial"/>
          <w:b/>
          <w:sz w:val="24"/>
          <w:szCs w:val="24"/>
          <w:lang w:val="en-US"/>
        </w:rPr>
      </w:pPr>
      <w:hyperlink r:id="rId19" w:history="1">
        <w:r w:rsidR="00736C3E" w:rsidRPr="001C0E4B">
          <w:rPr>
            <w:rStyle w:val="Hyperlink"/>
            <w:rFonts w:ascii="Arial" w:hAnsi="Arial" w:cs="Arial"/>
            <w:b/>
            <w:sz w:val="24"/>
            <w:szCs w:val="24"/>
            <w:lang w:val="en-US"/>
          </w:rPr>
          <w:t>Interpreting Development: Institutions and Practices</w:t>
        </w:r>
      </w:hyperlink>
    </w:p>
    <w:p w14:paraId="2F074D32" w14:textId="241941C2"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Two</w:t>
      </w:r>
    </w:p>
    <w:p w14:paraId="35BCF716" w14:textId="0D37AD9C"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An additional mandatory methods course will introduce you to the tools you will need to conduct research for and write your dissertation. </w:t>
      </w:r>
      <w:r w:rsidR="004C59C7">
        <w:rPr>
          <w:rFonts w:ascii="Arial" w:hAnsi="Arial" w:cs="Arial"/>
          <w:sz w:val="24"/>
          <w:szCs w:val="24"/>
          <w:lang w:val="en-US"/>
        </w:rPr>
        <w:t>Several</w:t>
      </w:r>
      <w:r w:rsidRPr="001C0E4B">
        <w:rPr>
          <w:rFonts w:ascii="Arial" w:hAnsi="Arial" w:cs="Arial"/>
          <w:sz w:val="24"/>
          <w:szCs w:val="24"/>
          <w:lang w:val="en-US"/>
        </w:rPr>
        <w:t xml:space="preserve"> sessions per semester are interspersed with professional development workshops, where invited guests and practitioners discuss careers in the field.</w:t>
      </w:r>
    </w:p>
    <w:p w14:paraId="4FBA5A26" w14:textId="04B42EDD" w:rsidR="00736C3E" w:rsidRPr="001C0E4B" w:rsidRDefault="00FE4594" w:rsidP="004A1F30">
      <w:pPr>
        <w:spacing w:after="240" w:line="276" w:lineRule="auto"/>
        <w:rPr>
          <w:rFonts w:ascii="Arial" w:hAnsi="Arial" w:cs="Arial"/>
          <w:b/>
          <w:sz w:val="24"/>
          <w:szCs w:val="24"/>
          <w:lang w:val="en-US"/>
        </w:rPr>
      </w:pPr>
      <w:hyperlink r:id="rId20" w:history="1">
        <w:r w:rsidR="00736C3E" w:rsidRPr="001C0E4B">
          <w:rPr>
            <w:rStyle w:val="Hyperlink"/>
            <w:rFonts w:ascii="Arial" w:hAnsi="Arial" w:cs="Arial"/>
            <w:b/>
            <w:sz w:val="24"/>
            <w:szCs w:val="24"/>
            <w:lang w:val="en-US"/>
          </w:rPr>
          <w:t>International Development: Research Design and Practice</w:t>
        </w:r>
      </w:hyperlink>
    </w:p>
    <w:p w14:paraId="5A9003A3" w14:textId="18C1C516"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0 credits: Semester One and Two</w:t>
      </w:r>
    </w:p>
    <w:p w14:paraId="6E8E59BB" w14:textId="77777777" w:rsidR="00736C3E" w:rsidRPr="001C0E4B" w:rsidRDefault="00736C3E" w:rsidP="004A1F30">
      <w:pPr>
        <w:pStyle w:val="Heading1"/>
        <w:spacing w:after="240" w:line="276" w:lineRule="auto"/>
        <w:rPr>
          <w:rFonts w:ascii="Arial" w:hAnsi="Arial" w:cs="Arial"/>
          <w:sz w:val="24"/>
          <w:szCs w:val="24"/>
          <w:lang w:val="en-US"/>
        </w:rPr>
      </w:pPr>
      <w:bookmarkStart w:id="8" w:name="_Toc112858445"/>
      <w:r w:rsidRPr="001C0E4B">
        <w:rPr>
          <w:rFonts w:ascii="Arial" w:hAnsi="Arial" w:cs="Arial"/>
          <w:sz w:val="24"/>
          <w:szCs w:val="24"/>
          <w:lang w:val="en-US"/>
        </w:rPr>
        <w:t>Optional Courses</w:t>
      </w:r>
      <w:bookmarkEnd w:id="8"/>
    </w:p>
    <w:p w14:paraId="589EAA31" w14:textId="31165D49"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You are eligible to take a variety of option courses from across the University of Edinburgh.</w:t>
      </w:r>
      <w:r w:rsidR="00414C16" w:rsidRPr="001C0E4B">
        <w:rPr>
          <w:rFonts w:ascii="Arial" w:hAnsi="Arial" w:cs="Arial"/>
          <w:sz w:val="24"/>
          <w:szCs w:val="24"/>
          <w:lang w:val="en-US"/>
        </w:rPr>
        <w:t xml:space="preserve"> Before Welcome Week</w:t>
      </w:r>
      <w:r w:rsidRPr="001C0E4B">
        <w:rPr>
          <w:rFonts w:ascii="Arial" w:hAnsi="Arial" w:cs="Arial"/>
          <w:sz w:val="24"/>
          <w:szCs w:val="24"/>
          <w:lang w:val="en-US"/>
        </w:rPr>
        <w:t xml:space="preserve"> you select your option courses for the entire year</w:t>
      </w:r>
      <w:r w:rsidR="005A61D5" w:rsidRPr="001C0E4B">
        <w:rPr>
          <w:rFonts w:ascii="Arial" w:hAnsi="Arial" w:cs="Arial"/>
          <w:sz w:val="24"/>
          <w:szCs w:val="24"/>
          <w:lang w:val="en-US"/>
        </w:rPr>
        <w:t xml:space="preserve">. </w:t>
      </w:r>
      <w:r w:rsidRPr="001C0E4B">
        <w:rPr>
          <w:rFonts w:ascii="Arial" w:hAnsi="Arial" w:cs="Arial"/>
          <w:sz w:val="24"/>
          <w:szCs w:val="24"/>
          <w:lang w:val="en-US"/>
        </w:rPr>
        <w:t>You will be able to change these choices, each semester, during the first week of teaching.</w:t>
      </w:r>
      <w:r w:rsidR="00B846F1" w:rsidRPr="001C0E4B">
        <w:rPr>
          <w:rFonts w:ascii="Arial" w:hAnsi="Arial" w:cs="Arial"/>
          <w:sz w:val="24"/>
          <w:szCs w:val="24"/>
          <w:lang w:val="en-US"/>
        </w:rPr>
        <w:t xml:space="preserve"> In your course selection you should follow the recommended balance of optional courses between the two semesters, with a semester 1, 20 credit and semester 2, 40 credit split of option courses.</w:t>
      </w:r>
    </w:p>
    <w:p w14:paraId="01F8A82C" w14:textId="7EC820D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list of </w:t>
      </w:r>
      <w:r w:rsidR="00B846F1" w:rsidRPr="001C0E4B">
        <w:rPr>
          <w:rFonts w:ascii="Arial" w:hAnsi="Arial" w:cs="Arial"/>
          <w:sz w:val="24"/>
          <w:szCs w:val="24"/>
          <w:lang w:val="en-US"/>
        </w:rPr>
        <w:t xml:space="preserve">recommended </w:t>
      </w:r>
      <w:r w:rsidRPr="001C0E4B">
        <w:rPr>
          <w:rFonts w:ascii="Arial" w:hAnsi="Arial" w:cs="Arial"/>
          <w:sz w:val="24"/>
          <w:szCs w:val="24"/>
          <w:lang w:val="en-US"/>
        </w:rPr>
        <w:t xml:space="preserve">optional courses recommended by the </w:t>
      </w:r>
      <w:r w:rsidR="004C59C7">
        <w:rPr>
          <w:rFonts w:ascii="Arial" w:hAnsi="Arial" w:cs="Arial"/>
          <w:sz w:val="24"/>
          <w:szCs w:val="24"/>
          <w:lang w:val="en-US"/>
        </w:rPr>
        <w:t>P</w:t>
      </w:r>
      <w:r w:rsidRPr="001C0E4B">
        <w:rPr>
          <w:rFonts w:ascii="Arial" w:hAnsi="Arial" w:cs="Arial"/>
          <w:sz w:val="24"/>
          <w:szCs w:val="24"/>
          <w:lang w:val="en-US"/>
        </w:rPr>
        <w:t xml:space="preserve">rogramme </w:t>
      </w:r>
      <w:r w:rsidR="004C59C7">
        <w:rPr>
          <w:rFonts w:ascii="Arial" w:hAnsi="Arial" w:cs="Arial"/>
          <w:sz w:val="24"/>
          <w:szCs w:val="24"/>
          <w:lang w:val="en-US"/>
        </w:rPr>
        <w:t>D</w:t>
      </w:r>
      <w:r w:rsidRPr="001C0E4B">
        <w:rPr>
          <w:rFonts w:ascii="Arial" w:hAnsi="Arial" w:cs="Arial"/>
          <w:sz w:val="24"/>
          <w:szCs w:val="24"/>
          <w:lang w:val="en-US"/>
        </w:rPr>
        <w:t>irector can be found in the Degree Program</w:t>
      </w:r>
      <w:r w:rsidR="00BB6301" w:rsidRPr="001C0E4B">
        <w:rPr>
          <w:rFonts w:ascii="Arial" w:hAnsi="Arial" w:cs="Arial"/>
          <w:sz w:val="24"/>
          <w:szCs w:val="24"/>
          <w:lang w:val="en-US"/>
        </w:rPr>
        <w:t>me</w:t>
      </w:r>
      <w:r w:rsidR="008C27C0" w:rsidRPr="001C0E4B">
        <w:rPr>
          <w:rFonts w:ascii="Arial" w:hAnsi="Arial" w:cs="Arial"/>
          <w:sz w:val="24"/>
          <w:szCs w:val="24"/>
          <w:lang w:val="en-US"/>
        </w:rPr>
        <w:t xml:space="preserve"> Table</w:t>
      </w:r>
      <w:r w:rsidR="00B846F1" w:rsidRPr="001C0E4B">
        <w:rPr>
          <w:rFonts w:ascii="Arial" w:hAnsi="Arial" w:cs="Arial"/>
          <w:sz w:val="24"/>
          <w:szCs w:val="24"/>
          <w:lang w:val="en-US"/>
        </w:rPr>
        <w:t xml:space="preserve"> (DPT</w:t>
      </w:r>
      <w:r w:rsidR="004C59C7">
        <w:rPr>
          <w:rFonts w:ascii="Arial" w:hAnsi="Arial" w:cs="Arial"/>
          <w:sz w:val="24"/>
          <w:szCs w:val="24"/>
          <w:lang w:val="en-US"/>
        </w:rPr>
        <w:t>)</w:t>
      </w:r>
      <w:r w:rsidRPr="001C0E4B">
        <w:rPr>
          <w:rFonts w:ascii="Arial" w:hAnsi="Arial" w:cs="Arial"/>
          <w:sz w:val="24"/>
          <w:szCs w:val="24"/>
          <w:lang w:val="en-US"/>
        </w:rPr>
        <w:t xml:space="preserve">. We have selected these courses because of their synergies and complementarities with the core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of study as well as their value for careers in development research and practice. In addition, </w:t>
      </w:r>
      <w:r w:rsidR="00B846F1" w:rsidRPr="001C0E4B">
        <w:rPr>
          <w:rFonts w:ascii="Arial" w:hAnsi="Arial" w:cs="Arial"/>
          <w:sz w:val="24"/>
          <w:szCs w:val="24"/>
          <w:lang w:val="en-US"/>
        </w:rPr>
        <w:t>there is a list of additional elective courses in the DPT. You can also have</w:t>
      </w:r>
      <w:r w:rsidRPr="001C0E4B">
        <w:rPr>
          <w:rFonts w:ascii="Arial" w:hAnsi="Arial" w:cs="Arial"/>
          <w:sz w:val="24"/>
          <w:szCs w:val="24"/>
          <w:lang w:val="en-US"/>
        </w:rPr>
        <w:t xml:space="preserve"> a look at the wider course offerings in the School of Social and Political Science (and beyond) for options that fit your future plans and interests</w:t>
      </w:r>
      <w:r w:rsidR="00B846F1" w:rsidRPr="001C0E4B">
        <w:rPr>
          <w:rFonts w:ascii="Arial" w:hAnsi="Arial" w:cs="Arial"/>
          <w:sz w:val="24"/>
          <w:szCs w:val="24"/>
          <w:lang w:val="en-US"/>
        </w:rPr>
        <w:t xml:space="preserve">, although we recommend </w:t>
      </w:r>
      <w:r w:rsidR="009B3879" w:rsidRPr="001C0E4B">
        <w:rPr>
          <w:rFonts w:ascii="Arial" w:hAnsi="Arial" w:cs="Arial"/>
          <w:sz w:val="24"/>
          <w:szCs w:val="24"/>
          <w:lang w:val="en-US"/>
        </w:rPr>
        <w:t>giving priority to those courses listed in the DPT</w:t>
      </w:r>
      <w:r w:rsidRPr="001C0E4B">
        <w:rPr>
          <w:rFonts w:ascii="Arial" w:hAnsi="Arial" w:cs="Arial"/>
          <w:sz w:val="24"/>
          <w:szCs w:val="24"/>
          <w:lang w:val="en-US"/>
        </w:rPr>
        <w:t xml:space="preserve">. You may enroll in </w:t>
      </w:r>
      <w:r w:rsidR="009B3879" w:rsidRPr="001C0E4B">
        <w:rPr>
          <w:rFonts w:ascii="Arial" w:hAnsi="Arial" w:cs="Arial"/>
          <w:sz w:val="24"/>
          <w:szCs w:val="24"/>
          <w:lang w:val="en-US"/>
        </w:rPr>
        <w:t xml:space="preserve">any other courses not listed in the DPT </w:t>
      </w:r>
      <w:r w:rsidRPr="001C0E4B">
        <w:rPr>
          <w:rFonts w:ascii="Arial" w:hAnsi="Arial" w:cs="Arial"/>
          <w:sz w:val="24"/>
          <w:szCs w:val="24"/>
          <w:lang w:val="en-US"/>
        </w:rPr>
        <w:t>with th</w:t>
      </w:r>
      <w:r w:rsidR="008C27C0" w:rsidRPr="001C0E4B">
        <w:rPr>
          <w:rFonts w:ascii="Arial" w:hAnsi="Arial" w:cs="Arial"/>
          <w:sz w:val="24"/>
          <w:szCs w:val="24"/>
          <w:lang w:val="en-US"/>
        </w:rPr>
        <w:t xml:space="preserve">e approval of the course </w:t>
      </w:r>
      <w:proofErr w:type="spellStart"/>
      <w:r w:rsidR="008C27C0" w:rsidRPr="001C0E4B">
        <w:rPr>
          <w:rFonts w:ascii="Arial" w:hAnsi="Arial" w:cs="Arial"/>
          <w:sz w:val="24"/>
          <w:szCs w:val="24"/>
          <w:lang w:val="en-US"/>
        </w:rPr>
        <w:t>organise</w:t>
      </w:r>
      <w:r w:rsidR="00414C16" w:rsidRPr="001C0E4B">
        <w:rPr>
          <w:rFonts w:ascii="Arial" w:hAnsi="Arial" w:cs="Arial"/>
          <w:sz w:val="24"/>
          <w:szCs w:val="24"/>
          <w:lang w:val="en-US"/>
        </w:rPr>
        <w:t>r</w:t>
      </w:r>
      <w:proofErr w:type="spellEnd"/>
      <w:r w:rsidR="00414C16" w:rsidRPr="001C0E4B">
        <w:rPr>
          <w:rFonts w:ascii="Arial" w:hAnsi="Arial" w:cs="Arial"/>
          <w:sz w:val="24"/>
          <w:szCs w:val="24"/>
          <w:lang w:val="en-US"/>
        </w:rPr>
        <w:t xml:space="preserve"> and the </w:t>
      </w:r>
      <w:r w:rsidR="006A4EEE">
        <w:rPr>
          <w:rFonts w:ascii="Arial" w:hAnsi="Arial" w:cs="Arial"/>
          <w:sz w:val="24"/>
          <w:szCs w:val="24"/>
          <w:lang w:val="en-US"/>
        </w:rPr>
        <w:t>P</w:t>
      </w:r>
      <w:r w:rsidR="00414C16" w:rsidRPr="001C0E4B">
        <w:rPr>
          <w:rFonts w:ascii="Arial" w:hAnsi="Arial" w:cs="Arial"/>
          <w:sz w:val="24"/>
          <w:szCs w:val="24"/>
          <w:lang w:val="en-US"/>
        </w:rPr>
        <w:t xml:space="preserve">rogramme </w:t>
      </w:r>
      <w:r w:rsidR="006A4EEE">
        <w:rPr>
          <w:rFonts w:ascii="Arial" w:hAnsi="Arial" w:cs="Arial"/>
          <w:sz w:val="24"/>
          <w:szCs w:val="24"/>
          <w:lang w:val="en-US"/>
        </w:rPr>
        <w:t>D</w:t>
      </w:r>
      <w:r w:rsidR="00414C16" w:rsidRPr="001C0E4B">
        <w:rPr>
          <w:rFonts w:ascii="Arial" w:hAnsi="Arial" w:cs="Arial"/>
          <w:sz w:val="24"/>
          <w:szCs w:val="24"/>
          <w:lang w:val="en-US"/>
        </w:rPr>
        <w:t>irector</w:t>
      </w:r>
      <w:r w:rsidRPr="001C0E4B">
        <w:rPr>
          <w:rFonts w:ascii="Arial" w:hAnsi="Arial" w:cs="Arial"/>
          <w:sz w:val="24"/>
          <w:szCs w:val="24"/>
          <w:lang w:val="en-US"/>
        </w:rPr>
        <w:t>.</w:t>
      </w:r>
    </w:p>
    <w:p w14:paraId="46A08661" w14:textId="05D35215"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For more details on course selection, changes, and withdrawals, please view the University PATH website and the </w:t>
      </w:r>
      <w:r w:rsidR="008C27C0" w:rsidRPr="001C0E4B">
        <w:rPr>
          <w:rFonts w:ascii="Arial" w:hAnsi="Arial" w:cs="Arial"/>
          <w:sz w:val="24"/>
          <w:szCs w:val="24"/>
          <w:lang w:val="en-US"/>
        </w:rPr>
        <w:t>Postg</w:t>
      </w:r>
      <w:r w:rsidRPr="001C0E4B">
        <w:rPr>
          <w:rFonts w:ascii="Arial" w:hAnsi="Arial" w:cs="Arial"/>
          <w:sz w:val="24"/>
          <w:szCs w:val="24"/>
          <w:lang w:val="en-US"/>
        </w:rPr>
        <w:t>raduate Ta</w:t>
      </w:r>
      <w:r w:rsidR="000D243D" w:rsidRPr="001C0E4B">
        <w:rPr>
          <w:rFonts w:ascii="Arial" w:hAnsi="Arial" w:cs="Arial"/>
          <w:sz w:val="24"/>
          <w:szCs w:val="24"/>
          <w:lang w:val="en-US"/>
        </w:rPr>
        <w:t xml:space="preserve">ught </w:t>
      </w:r>
      <w:r w:rsidR="008C27C0" w:rsidRPr="001C0E4B">
        <w:rPr>
          <w:rFonts w:ascii="Arial" w:hAnsi="Arial" w:cs="Arial"/>
          <w:sz w:val="24"/>
          <w:szCs w:val="24"/>
          <w:lang w:val="en-US"/>
        </w:rPr>
        <w:t>Handbo</w:t>
      </w:r>
      <w:r w:rsidR="007B6916">
        <w:rPr>
          <w:rFonts w:ascii="Arial" w:hAnsi="Arial" w:cs="Arial"/>
          <w:sz w:val="24"/>
          <w:szCs w:val="24"/>
          <w:lang w:val="en-US"/>
        </w:rPr>
        <w:t>ok</w:t>
      </w:r>
      <w:r w:rsidR="00BB6301" w:rsidRPr="001C0E4B">
        <w:rPr>
          <w:rFonts w:ascii="Arial" w:hAnsi="Arial" w:cs="Arial"/>
          <w:sz w:val="24"/>
          <w:szCs w:val="24"/>
          <w:lang w:val="en-US"/>
        </w:rPr>
        <w:t>.</w:t>
      </w:r>
    </w:p>
    <w:p w14:paraId="50DD7ACA" w14:textId="77777777" w:rsidR="00736C3E" w:rsidRPr="001C0E4B" w:rsidRDefault="00736C3E" w:rsidP="004A1F30">
      <w:pPr>
        <w:pStyle w:val="Heading1"/>
        <w:spacing w:after="240" w:line="276" w:lineRule="auto"/>
        <w:rPr>
          <w:rFonts w:ascii="Arial" w:hAnsi="Arial" w:cs="Arial"/>
          <w:sz w:val="24"/>
          <w:szCs w:val="24"/>
          <w:lang w:val="en-US"/>
        </w:rPr>
      </w:pPr>
      <w:bookmarkStart w:id="9" w:name="_Toc112858446"/>
      <w:r w:rsidRPr="001C0E4B">
        <w:rPr>
          <w:rFonts w:ascii="Arial" w:hAnsi="Arial" w:cs="Arial"/>
          <w:sz w:val="24"/>
          <w:szCs w:val="24"/>
          <w:lang w:val="en-US"/>
        </w:rPr>
        <w:t>Dissertations</w:t>
      </w:r>
      <w:bookmarkEnd w:id="9"/>
    </w:p>
    <w:p w14:paraId="6630F64F"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Dissertations are an exciting opportunity to conduct research on a topic of your choice. All dissertations are a total of 15,000 words in length and worth 60 credits. There are three kinds of dissertations.</w:t>
      </w:r>
    </w:p>
    <w:p w14:paraId="0D7BA571" w14:textId="59366C7C" w:rsidR="00736C3E" w:rsidRPr="001C0E4B" w:rsidRDefault="00736C3E" w:rsidP="004A1F30">
      <w:pPr>
        <w:spacing w:after="240" w:line="276" w:lineRule="auto"/>
        <w:rPr>
          <w:rFonts w:ascii="Arial" w:hAnsi="Arial" w:cs="Arial"/>
          <w:sz w:val="24"/>
          <w:szCs w:val="24"/>
          <w:lang w:val="en-US"/>
        </w:rPr>
      </w:pPr>
      <w:r w:rsidRPr="00302996">
        <w:rPr>
          <w:rFonts w:ascii="Arial" w:hAnsi="Arial" w:cs="Arial"/>
          <w:b/>
          <w:bCs/>
          <w:sz w:val="24"/>
          <w:szCs w:val="24"/>
          <w:lang w:val="en-US"/>
        </w:rPr>
        <w:lastRenderedPageBreak/>
        <w:t>Self-directed dissertations</w:t>
      </w:r>
      <w:r w:rsidRPr="001C0E4B">
        <w:rPr>
          <w:rFonts w:ascii="Arial" w:hAnsi="Arial" w:cs="Arial"/>
          <w:sz w:val="24"/>
          <w:szCs w:val="24"/>
          <w:lang w:val="en-US"/>
        </w:rPr>
        <w:t xml:space="preserve"> allow you to explore </w:t>
      </w:r>
      <w:r w:rsidR="002D0F1C">
        <w:rPr>
          <w:rFonts w:ascii="Arial" w:hAnsi="Arial" w:cs="Arial"/>
          <w:sz w:val="24"/>
          <w:szCs w:val="24"/>
          <w:lang w:val="en-US"/>
        </w:rPr>
        <w:t>a</w:t>
      </w:r>
      <w:r w:rsidRPr="001C0E4B">
        <w:rPr>
          <w:rFonts w:ascii="Arial" w:hAnsi="Arial" w:cs="Arial"/>
          <w:sz w:val="24"/>
          <w:szCs w:val="24"/>
          <w:lang w:val="en-US"/>
        </w:rPr>
        <w:t xml:space="preserve"> </w:t>
      </w:r>
      <w:r w:rsidR="002D0F1C">
        <w:rPr>
          <w:rFonts w:ascii="Arial" w:hAnsi="Arial" w:cs="Arial"/>
          <w:sz w:val="24"/>
          <w:szCs w:val="24"/>
          <w:lang w:val="en-US"/>
        </w:rPr>
        <w:t xml:space="preserve">research topic </w:t>
      </w:r>
      <w:r w:rsidRPr="001C0E4B">
        <w:rPr>
          <w:rFonts w:ascii="Arial" w:hAnsi="Arial" w:cs="Arial"/>
          <w:sz w:val="24"/>
          <w:szCs w:val="24"/>
          <w:lang w:val="en-US"/>
        </w:rPr>
        <w:t>of your choice through secondary</w:t>
      </w:r>
      <w:r w:rsidR="002D0F1C">
        <w:rPr>
          <w:rFonts w:ascii="Arial" w:hAnsi="Arial" w:cs="Arial"/>
          <w:sz w:val="24"/>
          <w:szCs w:val="24"/>
          <w:lang w:val="en-US"/>
        </w:rPr>
        <w:t xml:space="preserve"> and desk-based research,</w:t>
      </w:r>
      <w:r w:rsidRPr="001C0E4B">
        <w:rPr>
          <w:rFonts w:ascii="Arial" w:hAnsi="Arial" w:cs="Arial"/>
          <w:sz w:val="24"/>
          <w:szCs w:val="24"/>
          <w:lang w:val="en-US"/>
        </w:rPr>
        <w:t xml:space="preserve"> or </w:t>
      </w:r>
      <w:r w:rsidR="002D0F1C">
        <w:rPr>
          <w:rFonts w:ascii="Arial" w:hAnsi="Arial" w:cs="Arial"/>
          <w:sz w:val="24"/>
          <w:szCs w:val="24"/>
          <w:lang w:val="en-US"/>
        </w:rPr>
        <w:t xml:space="preserve">through </w:t>
      </w:r>
      <w:r w:rsidRPr="001C0E4B">
        <w:rPr>
          <w:rFonts w:ascii="Arial" w:hAnsi="Arial" w:cs="Arial"/>
          <w:sz w:val="24"/>
          <w:szCs w:val="24"/>
          <w:lang w:val="en-US"/>
        </w:rPr>
        <w:t xml:space="preserve">independent </w:t>
      </w:r>
      <w:r w:rsidR="008A6713">
        <w:rPr>
          <w:rFonts w:ascii="Arial" w:hAnsi="Arial" w:cs="Arial"/>
          <w:sz w:val="24"/>
          <w:szCs w:val="24"/>
          <w:lang w:val="en-US"/>
        </w:rPr>
        <w:t>empirical research</w:t>
      </w:r>
      <w:r w:rsidR="002D0F1C">
        <w:rPr>
          <w:rFonts w:ascii="Arial" w:hAnsi="Arial" w:cs="Arial"/>
          <w:sz w:val="24"/>
          <w:szCs w:val="24"/>
          <w:lang w:val="en-US"/>
        </w:rPr>
        <w:t xml:space="preserve"> using a diversity of methods</w:t>
      </w:r>
      <w:r w:rsidRPr="001C0E4B">
        <w:rPr>
          <w:rFonts w:ascii="Arial" w:hAnsi="Arial" w:cs="Arial"/>
          <w:sz w:val="24"/>
          <w:szCs w:val="24"/>
          <w:lang w:val="en-US"/>
        </w:rPr>
        <w:t xml:space="preserve">. </w:t>
      </w:r>
      <w:r w:rsidR="008A6713">
        <w:rPr>
          <w:rFonts w:ascii="Arial" w:hAnsi="Arial" w:cs="Arial"/>
          <w:sz w:val="24"/>
          <w:szCs w:val="24"/>
          <w:lang w:val="en-US"/>
        </w:rPr>
        <w:t xml:space="preserve">This can include </w:t>
      </w:r>
      <w:r w:rsidR="002D0F1C">
        <w:rPr>
          <w:rFonts w:ascii="Arial" w:hAnsi="Arial" w:cs="Arial"/>
          <w:sz w:val="24"/>
          <w:szCs w:val="24"/>
          <w:lang w:val="en-US"/>
        </w:rPr>
        <w:t xml:space="preserve">field </w:t>
      </w:r>
      <w:r w:rsidR="008A6713">
        <w:rPr>
          <w:rFonts w:ascii="Arial" w:hAnsi="Arial" w:cs="Arial"/>
          <w:sz w:val="24"/>
          <w:szCs w:val="24"/>
          <w:lang w:val="en-US"/>
        </w:rPr>
        <w:t xml:space="preserve">research </w:t>
      </w:r>
      <w:r w:rsidRPr="001C0E4B">
        <w:rPr>
          <w:rFonts w:ascii="Arial" w:hAnsi="Arial" w:cs="Arial"/>
          <w:sz w:val="24"/>
          <w:szCs w:val="24"/>
          <w:lang w:val="en-US"/>
        </w:rPr>
        <w:t>in the UK or internationally</w:t>
      </w:r>
      <w:r w:rsidR="002D0F1C">
        <w:rPr>
          <w:rFonts w:ascii="Arial" w:hAnsi="Arial" w:cs="Arial"/>
          <w:sz w:val="24"/>
          <w:szCs w:val="24"/>
          <w:lang w:val="en-US"/>
        </w:rPr>
        <w:t xml:space="preserve">, while bearing in mind </w:t>
      </w:r>
      <w:proofErr w:type="gramStart"/>
      <w:r w:rsidR="002D0F1C">
        <w:rPr>
          <w:rFonts w:ascii="Arial" w:hAnsi="Arial" w:cs="Arial"/>
          <w:sz w:val="24"/>
          <w:szCs w:val="24"/>
          <w:lang w:val="en-US"/>
        </w:rPr>
        <w:t xml:space="preserve">that </w:t>
      </w:r>
      <w:r w:rsidRPr="001C0E4B">
        <w:rPr>
          <w:rFonts w:ascii="Arial" w:hAnsi="Arial" w:cs="Arial"/>
          <w:sz w:val="24"/>
          <w:szCs w:val="24"/>
          <w:lang w:val="en-US"/>
        </w:rPr>
        <w:t>.</w:t>
      </w:r>
      <w:proofErr w:type="gramEnd"/>
      <w:r w:rsidRPr="001C0E4B">
        <w:rPr>
          <w:rFonts w:ascii="Arial" w:hAnsi="Arial" w:cs="Arial"/>
          <w:sz w:val="24"/>
          <w:szCs w:val="24"/>
          <w:lang w:val="en-US"/>
        </w:rPr>
        <w:t xml:space="preserve"> If you follow this </w:t>
      </w:r>
      <w:r w:rsidR="002D0F1C">
        <w:rPr>
          <w:rFonts w:ascii="Arial" w:hAnsi="Arial" w:cs="Arial"/>
          <w:sz w:val="24"/>
          <w:szCs w:val="24"/>
          <w:lang w:val="en-US"/>
        </w:rPr>
        <w:t xml:space="preserve">self-directed </w:t>
      </w:r>
      <w:r w:rsidRPr="001C0E4B">
        <w:rPr>
          <w:rFonts w:ascii="Arial" w:hAnsi="Arial" w:cs="Arial"/>
          <w:sz w:val="24"/>
          <w:szCs w:val="24"/>
          <w:lang w:val="en-US"/>
        </w:rPr>
        <w:t>route, you will submit a 15,000-word dissertation.</w:t>
      </w:r>
    </w:p>
    <w:p w14:paraId="53C28021" w14:textId="6D27ACA1" w:rsidR="00736C3E" w:rsidRPr="001C0E4B" w:rsidRDefault="00736C3E" w:rsidP="004A1F30">
      <w:pPr>
        <w:spacing w:after="240" w:line="276" w:lineRule="auto"/>
        <w:rPr>
          <w:rFonts w:ascii="Arial" w:hAnsi="Arial" w:cs="Arial"/>
          <w:sz w:val="24"/>
          <w:szCs w:val="24"/>
          <w:lang w:val="en-US"/>
        </w:rPr>
      </w:pPr>
      <w:r w:rsidRPr="00302996">
        <w:rPr>
          <w:rFonts w:ascii="Arial" w:hAnsi="Arial" w:cs="Arial"/>
          <w:b/>
          <w:bCs/>
          <w:sz w:val="24"/>
          <w:szCs w:val="24"/>
          <w:lang w:val="en-US"/>
        </w:rPr>
        <w:t>A placement-based dissertation</w:t>
      </w:r>
      <w:r w:rsidRPr="001C0E4B">
        <w:rPr>
          <w:rFonts w:ascii="Arial" w:hAnsi="Arial" w:cs="Arial"/>
          <w:sz w:val="24"/>
          <w:szCs w:val="24"/>
          <w:lang w:val="en-US"/>
        </w:rPr>
        <w:t xml:space="preserve"> allows you to explore a research topic or question that has been commissioned by an international development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consultancy, charity, or social enterprise. Placements may be based in the UK or internationally. If you follow this route, you will submit a 12,000-word dissertation and a 3,000-word field diary to the University of Edinburgh. You will also return the dissertation to the development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with a </w:t>
      </w:r>
      <w:proofErr w:type="gramStart"/>
      <w:r w:rsidRPr="001C0E4B">
        <w:rPr>
          <w:rFonts w:ascii="Arial" w:hAnsi="Arial" w:cs="Arial"/>
          <w:sz w:val="24"/>
          <w:szCs w:val="24"/>
          <w:lang w:val="en-US"/>
        </w:rPr>
        <w:t>1-2 page</w:t>
      </w:r>
      <w:proofErr w:type="gramEnd"/>
      <w:r w:rsidRPr="001C0E4B">
        <w:rPr>
          <w:rFonts w:ascii="Arial" w:hAnsi="Arial" w:cs="Arial"/>
          <w:sz w:val="24"/>
          <w:szCs w:val="24"/>
          <w:lang w:val="en-US"/>
        </w:rPr>
        <w:t xml:space="preserve"> executive summary. Further details can be found in the placement-based dissertation section (below).</w:t>
      </w:r>
    </w:p>
    <w:p w14:paraId="72B681C5"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 faculty-based dissertation allows you to work with a faculty member on a research project of his or her design. This pathway provides an opportunity to think through theoretical ideas in the context of a ‘real world’ study and gain transferable skills. The research allows you to work at the cutting edge of scholarship in a particular field, while also improving your employability. If you follow this route, you will submit a 15,000-word dissertation. Further details can be found in the faculty-based dissertation section (below). </w:t>
      </w:r>
    </w:p>
    <w:p w14:paraId="0532F17A" w14:textId="6CCEAD2E"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 supervisors are assigned at the end of the second term, when you transition to the dissertation stage of your degree. Where possible, supervisors and students are paired on the basis of research interests and regional expertise. All our staff are exceptional researchers who can provide invaluable support to you as you conduct your dissertation.</w:t>
      </w:r>
    </w:p>
    <w:p w14:paraId="09309E0F" w14:textId="06C2C87E"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Dissertations are marked by two internal examiners and reviewed by an external examiner. If your dissertation fails to pass, you may still be eligible to graduate with a Diploma in International Development.</w:t>
      </w:r>
    </w:p>
    <w:p w14:paraId="7F629E78" w14:textId="77777777" w:rsidR="007D1C63" w:rsidRDefault="007D1C63">
      <w:pPr>
        <w:rPr>
          <w:rFonts w:ascii="Arial" w:hAnsi="Arial" w:cs="Arial"/>
          <w:b/>
          <w:sz w:val="28"/>
          <w:szCs w:val="28"/>
          <w:lang w:eastAsia="en-GB"/>
        </w:rPr>
      </w:pPr>
      <w:bookmarkStart w:id="10" w:name="_Toc112858448"/>
      <w:r>
        <w:rPr>
          <w:rFonts w:ascii="Arial" w:hAnsi="Arial" w:cs="Arial"/>
          <w:b/>
          <w:sz w:val="28"/>
          <w:szCs w:val="28"/>
        </w:rPr>
        <w:br w:type="page"/>
      </w:r>
    </w:p>
    <w:p w14:paraId="17088B6B" w14:textId="5DEA44EA" w:rsidR="00C6522D" w:rsidRPr="00CF51F9" w:rsidRDefault="00C6522D" w:rsidP="00C6522D">
      <w:pPr>
        <w:pStyle w:val="xmsonormal"/>
        <w:spacing w:line="360" w:lineRule="auto"/>
        <w:jc w:val="both"/>
        <w:rPr>
          <w:rFonts w:ascii="Arial" w:hAnsi="Arial" w:cs="Arial"/>
          <w:b/>
          <w:sz w:val="28"/>
          <w:szCs w:val="28"/>
        </w:rPr>
      </w:pPr>
      <w:r w:rsidRPr="00CF51F9">
        <w:rPr>
          <w:rFonts w:ascii="Arial" w:hAnsi="Arial" w:cs="Arial"/>
          <w:b/>
          <w:sz w:val="28"/>
          <w:szCs w:val="28"/>
        </w:rPr>
        <w:lastRenderedPageBreak/>
        <w:t>Placement-Based Dissertation</w:t>
      </w:r>
    </w:p>
    <w:p w14:paraId="3DD94C3E" w14:textId="77777777" w:rsidR="00C6522D" w:rsidRDefault="00C6522D" w:rsidP="00C6522D">
      <w:pPr>
        <w:spacing w:line="276" w:lineRule="auto"/>
        <w:jc w:val="both"/>
        <w:rPr>
          <w:rFonts w:ascii="Arial" w:hAnsi="Arial" w:cs="Arial"/>
          <w:sz w:val="24"/>
          <w:szCs w:val="24"/>
          <w:lang w:eastAsia="en-GB"/>
        </w:rPr>
      </w:pPr>
      <w:r w:rsidRPr="007F3123">
        <w:rPr>
          <w:rFonts w:ascii="Arial" w:hAnsi="Arial" w:cs="Arial"/>
          <w:sz w:val="24"/>
          <w:szCs w:val="24"/>
          <w:lang w:eastAsia="en-GB"/>
        </w:rPr>
        <w:t>A placement-based dissertation</w:t>
      </w:r>
      <w:r>
        <w:rPr>
          <w:rFonts w:ascii="Arial" w:hAnsi="Arial" w:cs="Arial"/>
          <w:sz w:val="24"/>
          <w:szCs w:val="24"/>
          <w:lang w:eastAsia="en-GB"/>
        </w:rPr>
        <w:t xml:space="preserve"> or </w:t>
      </w:r>
      <w:r w:rsidRPr="007F3123">
        <w:rPr>
          <w:rFonts w:ascii="Arial" w:hAnsi="Arial" w:cs="Arial"/>
          <w:sz w:val="24"/>
          <w:szCs w:val="24"/>
          <w:lang w:eastAsia="en-GB"/>
        </w:rPr>
        <w:t>PBD is an alternative dissertation format to a standard</w:t>
      </w:r>
      <w:r>
        <w:rPr>
          <w:rFonts w:ascii="Arial" w:hAnsi="Arial" w:cs="Arial"/>
          <w:sz w:val="24"/>
          <w:szCs w:val="24"/>
          <w:lang w:eastAsia="en-GB"/>
        </w:rPr>
        <w:t xml:space="preserve"> </w:t>
      </w:r>
      <w:r w:rsidRPr="007F3123">
        <w:rPr>
          <w:rFonts w:ascii="Arial" w:hAnsi="Arial" w:cs="Arial"/>
          <w:sz w:val="24"/>
          <w:szCs w:val="24"/>
          <w:lang w:eastAsia="en-GB"/>
        </w:rPr>
        <w:t>dissertation</w:t>
      </w:r>
      <w:r>
        <w:rPr>
          <w:rFonts w:ascii="Arial" w:hAnsi="Arial" w:cs="Arial"/>
          <w:sz w:val="24"/>
          <w:szCs w:val="24"/>
          <w:lang w:eastAsia="en-GB"/>
        </w:rPr>
        <w:t xml:space="preserve"> which consists of a collaborate, mutually beneficial, pre-agreed project between a student and a host organisation that takes place in May and June</w:t>
      </w:r>
      <w:r w:rsidRPr="007F3123">
        <w:rPr>
          <w:rFonts w:ascii="Arial" w:hAnsi="Arial" w:cs="Arial"/>
          <w:sz w:val="24"/>
          <w:szCs w:val="24"/>
          <w:lang w:eastAsia="en-GB"/>
        </w:rPr>
        <w:t>. </w:t>
      </w:r>
      <w:r w:rsidRPr="00BA301E">
        <w:rPr>
          <w:rFonts w:ascii="Arial" w:hAnsi="Arial" w:cs="Arial"/>
          <w:sz w:val="24"/>
          <w:szCs w:val="24"/>
          <w:lang w:eastAsia="en-GB"/>
        </w:rPr>
        <w:t>These projects provide excellent opportunities for students to think through theoretical ideas in real world contexts and to gain transferable skills through applied, practical experience.</w:t>
      </w:r>
      <w:r>
        <w:rPr>
          <w:rFonts w:ascii="Arial" w:hAnsi="Arial" w:cs="Arial"/>
          <w:sz w:val="24"/>
          <w:szCs w:val="24"/>
          <w:lang w:eastAsia="en-GB"/>
        </w:rPr>
        <w:t xml:space="preserve"> It comprises of a</w:t>
      </w:r>
      <w:r w:rsidRPr="007F3123">
        <w:rPr>
          <w:rFonts w:ascii="Arial" w:hAnsi="Arial" w:cs="Arial"/>
          <w:sz w:val="24"/>
          <w:szCs w:val="24"/>
          <w:lang w:eastAsia="en-GB"/>
        </w:rPr>
        <w:t> 15,000</w:t>
      </w:r>
      <w:r>
        <w:rPr>
          <w:rFonts w:ascii="Arial" w:hAnsi="Arial" w:cs="Arial"/>
          <w:sz w:val="24"/>
          <w:szCs w:val="24"/>
          <w:lang w:eastAsia="en-GB"/>
        </w:rPr>
        <w:t>-</w:t>
      </w:r>
      <w:r w:rsidRPr="007F3123">
        <w:rPr>
          <w:rFonts w:ascii="Arial" w:hAnsi="Arial" w:cs="Arial"/>
          <w:sz w:val="24"/>
          <w:szCs w:val="24"/>
          <w:lang w:eastAsia="en-GB"/>
        </w:rPr>
        <w:t>word dissertation</w:t>
      </w:r>
      <w:r>
        <w:rPr>
          <w:rFonts w:ascii="Arial" w:hAnsi="Arial" w:cs="Arial"/>
          <w:sz w:val="24"/>
          <w:szCs w:val="24"/>
          <w:lang w:eastAsia="en-GB"/>
        </w:rPr>
        <w:t xml:space="preserve">, </w:t>
      </w:r>
      <w:r w:rsidRPr="007F3123">
        <w:rPr>
          <w:rFonts w:ascii="Arial" w:hAnsi="Arial" w:cs="Arial"/>
          <w:sz w:val="24"/>
          <w:szCs w:val="24"/>
          <w:lang w:eastAsia="en-GB"/>
        </w:rPr>
        <w:t>consisting of a 12,000</w:t>
      </w:r>
      <w:r>
        <w:rPr>
          <w:rFonts w:ascii="Arial" w:hAnsi="Arial" w:cs="Arial"/>
          <w:sz w:val="24"/>
          <w:szCs w:val="24"/>
          <w:lang w:eastAsia="en-GB"/>
        </w:rPr>
        <w:t>-</w:t>
      </w:r>
      <w:r w:rsidRPr="007F3123">
        <w:rPr>
          <w:rFonts w:ascii="Arial" w:hAnsi="Arial" w:cs="Arial"/>
          <w:sz w:val="24"/>
          <w:szCs w:val="24"/>
          <w:lang w:eastAsia="en-GB"/>
        </w:rPr>
        <w:t>word research paper and a 3,000</w:t>
      </w:r>
      <w:r>
        <w:rPr>
          <w:rFonts w:ascii="Arial" w:hAnsi="Arial" w:cs="Arial"/>
          <w:sz w:val="24"/>
          <w:szCs w:val="24"/>
          <w:lang w:eastAsia="en-GB"/>
        </w:rPr>
        <w:t>-</w:t>
      </w:r>
      <w:r w:rsidRPr="007F3123">
        <w:rPr>
          <w:rFonts w:ascii="Arial" w:hAnsi="Arial" w:cs="Arial"/>
          <w:sz w:val="24"/>
          <w:szCs w:val="24"/>
          <w:lang w:eastAsia="en-GB"/>
        </w:rPr>
        <w:t>word reflective project diary. A copy of the dissertation is also submitted to the host organisation in addition to a separate secondary output, for example, a summary of the dissertation research</w:t>
      </w:r>
      <w:r>
        <w:rPr>
          <w:rFonts w:ascii="Arial" w:hAnsi="Arial" w:cs="Arial"/>
          <w:sz w:val="24"/>
          <w:szCs w:val="24"/>
          <w:lang w:eastAsia="en-GB"/>
        </w:rPr>
        <w:t>.</w:t>
      </w:r>
    </w:p>
    <w:p w14:paraId="544EC9D7" w14:textId="77777777" w:rsidR="00C6522D" w:rsidRDefault="00C6522D" w:rsidP="00C6522D">
      <w:pPr>
        <w:pStyle w:val="BodyText"/>
        <w:spacing w:before="230" w:line="360" w:lineRule="auto"/>
        <w:ind w:right="511"/>
        <w:jc w:val="both"/>
        <w:rPr>
          <w:rFonts w:ascii="Arial" w:hAnsi="Arial" w:cs="Arial"/>
          <w:b/>
          <w:bCs/>
          <w:sz w:val="24"/>
          <w:szCs w:val="24"/>
          <w:lang w:val="en-US"/>
        </w:rPr>
      </w:pPr>
      <w:r w:rsidRPr="007F3123">
        <w:rPr>
          <w:rFonts w:ascii="Arial" w:hAnsi="Arial" w:cs="Arial"/>
          <w:b/>
          <w:bCs/>
          <w:sz w:val="24"/>
          <w:szCs w:val="24"/>
          <w:lang w:val="en-US"/>
        </w:rPr>
        <w:t>Sourcing a Placement-Based Dissertation</w:t>
      </w:r>
    </w:p>
    <w:p w14:paraId="6DA2210F" w14:textId="77777777" w:rsidR="00C6522D" w:rsidRPr="007F3123" w:rsidRDefault="00C6522D" w:rsidP="00C6522D">
      <w:pPr>
        <w:spacing w:line="276" w:lineRule="auto"/>
        <w:jc w:val="both"/>
        <w:rPr>
          <w:rFonts w:ascii="Arial" w:hAnsi="Arial" w:cs="Arial"/>
          <w:sz w:val="24"/>
          <w:szCs w:val="24"/>
          <w:lang w:eastAsia="en-GB"/>
        </w:rPr>
      </w:pPr>
      <w:r>
        <w:rPr>
          <w:rFonts w:ascii="Arial" w:hAnsi="Arial" w:cs="Arial"/>
          <w:sz w:val="24"/>
          <w:szCs w:val="24"/>
          <w:lang w:eastAsia="en-GB"/>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7FDB2220" w14:textId="3903B604" w:rsidR="00C6522D" w:rsidRPr="00755347" w:rsidRDefault="00C6522D" w:rsidP="00C6522D">
      <w:pPr>
        <w:pStyle w:val="BodyText"/>
        <w:spacing w:before="230" w:after="240" w:line="276" w:lineRule="auto"/>
        <w:ind w:right="511"/>
        <w:jc w:val="both"/>
        <w:rPr>
          <w:rFonts w:ascii="Arial" w:hAnsi="Arial" w:cs="Arial"/>
          <w:b/>
          <w:bCs/>
          <w:sz w:val="24"/>
          <w:szCs w:val="24"/>
          <w:lang w:val="en-US"/>
        </w:rPr>
      </w:pPr>
      <w:r w:rsidRPr="007F3123">
        <w:rPr>
          <w:rFonts w:ascii="Arial" w:hAnsi="Arial" w:cs="Arial"/>
          <w:b/>
          <w:bCs/>
          <w:sz w:val="24"/>
          <w:szCs w:val="24"/>
          <w:lang w:val="en-US"/>
        </w:rPr>
        <w:t>Placement-</w:t>
      </w:r>
      <w:r>
        <w:rPr>
          <w:rFonts w:ascii="Arial" w:hAnsi="Arial" w:cs="Arial"/>
          <w:b/>
          <w:bCs/>
          <w:sz w:val="24"/>
          <w:szCs w:val="24"/>
          <w:lang w:val="en-US"/>
        </w:rPr>
        <w:t>B</w:t>
      </w:r>
      <w:r w:rsidRPr="007F3123">
        <w:rPr>
          <w:rFonts w:ascii="Arial" w:hAnsi="Arial" w:cs="Arial"/>
          <w:b/>
          <w:bCs/>
          <w:sz w:val="24"/>
          <w:szCs w:val="24"/>
          <w:lang w:val="en-US"/>
        </w:rPr>
        <w:t xml:space="preserve">ased </w:t>
      </w:r>
      <w:r>
        <w:rPr>
          <w:rFonts w:ascii="Arial" w:hAnsi="Arial" w:cs="Arial"/>
          <w:b/>
          <w:bCs/>
          <w:sz w:val="24"/>
          <w:szCs w:val="24"/>
          <w:lang w:val="en-US"/>
        </w:rPr>
        <w:t>D</w:t>
      </w:r>
      <w:r w:rsidRPr="007F3123">
        <w:rPr>
          <w:rFonts w:ascii="Arial" w:hAnsi="Arial" w:cs="Arial"/>
          <w:b/>
          <w:bCs/>
          <w:sz w:val="24"/>
          <w:szCs w:val="24"/>
          <w:lang w:val="en-US"/>
        </w:rPr>
        <w:t xml:space="preserve">issertation </w:t>
      </w:r>
      <w:r>
        <w:rPr>
          <w:rFonts w:ascii="Arial" w:hAnsi="Arial" w:cs="Arial"/>
          <w:b/>
          <w:bCs/>
          <w:sz w:val="24"/>
          <w:szCs w:val="24"/>
          <w:lang w:val="en-US"/>
        </w:rPr>
        <w:t>T</w:t>
      </w:r>
      <w:r w:rsidRPr="007F3123">
        <w:rPr>
          <w:rFonts w:ascii="Arial" w:hAnsi="Arial" w:cs="Arial"/>
          <w:b/>
          <w:bCs/>
          <w:sz w:val="24"/>
          <w:szCs w:val="24"/>
          <w:lang w:val="en-US"/>
        </w:rPr>
        <w:t>imeline</w:t>
      </w:r>
      <w:r>
        <w:rPr>
          <w:rFonts w:ascii="Arial" w:hAnsi="Arial" w:cs="Arial"/>
          <w:b/>
          <w:bCs/>
          <w:sz w:val="24"/>
          <w:szCs w:val="24"/>
          <w:lang w:val="en-US"/>
        </w:rPr>
        <w:t xml:space="preserve"> 202</w:t>
      </w:r>
      <w:r w:rsidR="00EB71EE">
        <w:rPr>
          <w:rFonts w:ascii="Arial" w:hAnsi="Arial" w:cs="Arial"/>
          <w:b/>
          <w:bCs/>
          <w:sz w:val="24"/>
          <w:szCs w:val="24"/>
          <w:lang w:val="en-US"/>
        </w:rPr>
        <w:t>5/26</w:t>
      </w:r>
      <w:r>
        <w:rPr>
          <w:rFonts w:ascii="Arial" w:hAnsi="Arial" w:cs="Arial"/>
          <w:b/>
          <w:bCs/>
          <w:sz w:val="24"/>
          <w:szCs w:val="24"/>
          <w:lang w:val="en-US"/>
        </w:rPr>
        <w:t xml:space="preserve"> </w:t>
      </w:r>
      <w:r w:rsidRPr="00755347">
        <w:rPr>
          <w:rFonts w:ascii="Arial" w:hAnsi="Arial" w:cs="Arial"/>
          <w:i/>
          <w:iCs/>
          <w:sz w:val="24"/>
          <w:szCs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C6522D" w:rsidRPr="007F3123" w14:paraId="4D3F44D8" w14:textId="77777777" w:rsidTr="00475B4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B91233" w14:textId="77777777" w:rsidR="00C6522D" w:rsidRPr="007F3123" w:rsidRDefault="00C6522D" w:rsidP="00475B44">
            <w:pPr>
              <w:spacing w:line="276" w:lineRule="auto"/>
              <w:jc w:val="both"/>
              <w:rPr>
                <w:rFonts w:ascii="Arial" w:hAnsi="Arial" w:cs="Arial"/>
                <w:color w:val="000000"/>
                <w:sz w:val="24"/>
                <w:szCs w:val="24"/>
              </w:rPr>
            </w:pPr>
            <w:r>
              <w:rPr>
                <w:rFonts w:ascii="Arial" w:hAnsi="Arial" w:cs="Arial"/>
                <w:color w:val="000000"/>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FBE9A6"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Placement-Based Dissertation Information Session </w:t>
            </w:r>
          </w:p>
        </w:tc>
      </w:tr>
      <w:tr w:rsidR="00C6522D" w:rsidRPr="007F3123" w14:paraId="08F19464" w14:textId="77777777" w:rsidTr="00475B44">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40ED83" w14:textId="77777777" w:rsidR="00C6522D" w:rsidRPr="007F3123" w:rsidRDefault="00C6522D" w:rsidP="00475B44">
            <w:pPr>
              <w:spacing w:line="276" w:lineRule="auto"/>
              <w:jc w:val="both"/>
              <w:rPr>
                <w:rFonts w:ascii="Arial" w:hAnsi="Arial" w:cs="Arial"/>
                <w:color w:val="000000"/>
                <w:sz w:val="24"/>
                <w:szCs w:val="24"/>
              </w:rPr>
            </w:pPr>
            <w:r>
              <w:rPr>
                <w:rFonts w:ascii="Arial" w:hAnsi="Arial" w:cs="Arial"/>
                <w:color w:val="000000"/>
                <w:sz w:val="24"/>
                <w:szCs w:val="24"/>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48E4624D"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Alumni session: Hear from past PBD students</w:t>
            </w:r>
          </w:p>
          <w:p w14:paraId="7C9C0826"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Student-Led Placement Information Session</w:t>
            </w:r>
          </w:p>
        </w:tc>
      </w:tr>
      <w:tr w:rsidR="00C6522D" w:rsidRPr="007F3123" w14:paraId="22AABFA8" w14:textId="77777777" w:rsidTr="00475B44">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67A19"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ECA5"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Advertised Projects: Application advice session </w:t>
            </w:r>
          </w:p>
          <w:p w14:paraId="53814E6E"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Release of advertised projects</w:t>
            </w:r>
          </w:p>
        </w:tc>
      </w:tr>
      <w:tr w:rsidR="00C6522D" w:rsidRPr="007F3123" w14:paraId="79B0C455" w14:textId="77777777" w:rsidTr="00475B4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766E0"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266DB"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Advertised placements application deadline</w:t>
            </w:r>
          </w:p>
        </w:tc>
      </w:tr>
      <w:tr w:rsidR="00C6522D" w:rsidRPr="007F3123" w14:paraId="4BAE88D8" w14:textId="77777777" w:rsidTr="00475B44">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68FCD9"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8D000" w14:textId="77777777" w:rsidR="00C6522D" w:rsidRPr="007F3123" w:rsidRDefault="00C6522D" w:rsidP="00475B44">
            <w:pPr>
              <w:spacing w:line="276" w:lineRule="auto"/>
              <w:jc w:val="both"/>
              <w:rPr>
                <w:rFonts w:ascii="Arial" w:hAnsi="Arial" w:cs="Arial"/>
                <w:color w:val="000000"/>
                <w:sz w:val="24"/>
                <w:szCs w:val="24"/>
              </w:rPr>
            </w:pPr>
            <w:r>
              <w:rPr>
                <w:rFonts w:ascii="Arial" w:hAnsi="Arial" w:cs="Arial"/>
                <w:color w:val="000000"/>
                <w:sz w:val="24"/>
                <w:szCs w:val="24"/>
              </w:rPr>
              <w:t>Academic selection panel meets &amp; p</w:t>
            </w:r>
            <w:r w:rsidRPr="007F3123">
              <w:rPr>
                <w:rFonts w:ascii="Arial" w:hAnsi="Arial" w:cs="Arial"/>
                <w:color w:val="000000"/>
                <w:sz w:val="24"/>
                <w:szCs w:val="24"/>
              </w:rPr>
              <w:t>reliminary allocation of students to projects – placement confirmation dependent on interview with host</w:t>
            </w:r>
          </w:p>
          <w:p w14:paraId="40104832"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Student-led placement proposals due for approval</w:t>
            </w:r>
          </w:p>
        </w:tc>
      </w:tr>
      <w:tr w:rsidR="00C6522D" w:rsidRPr="007F3123" w14:paraId="460E9322"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4A8C7"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08B99C1" w14:textId="77777777" w:rsidR="00C6522D"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Project details finalised and signed off</w:t>
            </w:r>
          </w:p>
          <w:p w14:paraId="36967B8D"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Begin literature review</w:t>
            </w:r>
          </w:p>
        </w:tc>
      </w:tr>
      <w:tr w:rsidR="00C6522D" w:rsidRPr="007F3123" w14:paraId="234B2FDE"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F610F"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CAB50E6" w14:textId="77777777" w:rsidR="00C6522D" w:rsidRPr="007F3123" w:rsidRDefault="00C6522D" w:rsidP="00475B44">
            <w:pPr>
              <w:spacing w:line="276" w:lineRule="auto"/>
              <w:jc w:val="both"/>
              <w:rPr>
                <w:rFonts w:ascii="Arial" w:hAnsi="Arial" w:cs="Arial"/>
                <w:color w:val="000000"/>
                <w:sz w:val="24"/>
                <w:szCs w:val="24"/>
              </w:rPr>
            </w:pPr>
            <w:r w:rsidRPr="007F3123">
              <w:rPr>
                <w:rFonts w:ascii="Arial" w:hAnsi="Arial" w:cs="Arial"/>
                <w:color w:val="000000"/>
                <w:sz w:val="24"/>
                <w:szCs w:val="24"/>
              </w:rPr>
              <w:t>Pre-placement information session</w:t>
            </w:r>
          </w:p>
        </w:tc>
      </w:tr>
      <w:tr w:rsidR="00C6522D" w:rsidRPr="007F3123" w14:paraId="68F0F48B"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826DA" w14:textId="77777777" w:rsidR="00C6522D" w:rsidRPr="007F3123" w:rsidRDefault="00C6522D" w:rsidP="00475B44">
            <w:pPr>
              <w:spacing w:line="276" w:lineRule="auto"/>
              <w:jc w:val="both"/>
              <w:rPr>
                <w:rFonts w:ascii="Arial" w:hAnsi="Arial" w:cs="Arial"/>
                <w:sz w:val="24"/>
                <w:szCs w:val="24"/>
              </w:rPr>
            </w:pPr>
            <w:r w:rsidRPr="007F3123">
              <w:rPr>
                <w:rFonts w:ascii="Arial" w:hAnsi="Arial" w:cs="Arial"/>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A772C73" w14:textId="77777777" w:rsidR="00C6522D" w:rsidRPr="007F3123" w:rsidRDefault="00C6522D" w:rsidP="00475B44">
            <w:pPr>
              <w:spacing w:line="276" w:lineRule="auto"/>
              <w:jc w:val="both"/>
              <w:rPr>
                <w:rFonts w:ascii="Arial" w:hAnsi="Arial" w:cs="Arial"/>
                <w:sz w:val="24"/>
                <w:szCs w:val="24"/>
              </w:rPr>
            </w:pPr>
            <w:r w:rsidRPr="007F3123">
              <w:rPr>
                <w:rFonts w:ascii="Arial" w:hAnsi="Arial" w:cs="Arial"/>
                <w:sz w:val="24"/>
                <w:szCs w:val="24"/>
              </w:rPr>
              <w:t>Placement with the organisation</w:t>
            </w:r>
          </w:p>
        </w:tc>
      </w:tr>
      <w:tr w:rsidR="00C6522D" w:rsidRPr="007F3123" w14:paraId="26367517"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25E3F" w14:textId="77777777" w:rsidR="00C6522D" w:rsidRPr="007F3123" w:rsidRDefault="00C6522D" w:rsidP="00475B44">
            <w:pPr>
              <w:spacing w:line="276" w:lineRule="auto"/>
              <w:jc w:val="both"/>
              <w:rPr>
                <w:rFonts w:ascii="Arial" w:hAnsi="Arial" w:cs="Arial"/>
                <w:sz w:val="24"/>
                <w:szCs w:val="24"/>
              </w:rPr>
            </w:pPr>
            <w:r w:rsidRPr="007F3123">
              <w:rPr>
                <w:rFonts w:ascii="Arial" w:hAnsi="Arial" w:cs="Arial"/>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D468A5A" w14:textId="77777777" w:rsidR="00C6522D" w:rsidRPr="007F3123" w:rsidRDefault="00C6522D" w:rsidP="00475B44">
            <w:pPr>
              <w:spacing w:line="276" w:lineRule="auto"/>
              <w:jc w:val="both"/>
              <w:rPr>
                <w:rFonts w:ascii="Arial" w:hAnsi="Arial" w:cs="Arial"/>
                <w:sz w:val="24"/>
                <w:szCs w:val="24"/>
              </w:rPr>
            </w:pPr>
            <w:r w:rsidRPr="007F3123">
              <w:rPr>
                <w:rFonts w:ascii="Arial" w:hAnsi="Arial" w:cs="Arial"/>
                <w:sz w:val="24"/>
                <w:szCs w:val="24"/>
              </w:rPr>
              <w:t>Hand in dissertation &amp; submit secondary output to host</w:t>
            </w:r>
          </w:p>
        </w:tc>
      </w:tr>
    </w:tbl>
    <w:p w14:paraId="1236B765" w14:textId="77777777" w:rsidR="00C6522D" w:rsidRPr="007F3123" w:rsidRDefault="00C6522D" w:rsidP="00C6522D">
      <w:pPr>
        <w:spacing w:line="276" w:lineRule="auto"/>
        <w:jc w:val="both"/>
        <w:rPr>
          <w:rFonts w:ascii="Arial" w:hAnsi="Arial" w:cs="Arial"/>
          <w:color w:val="000000"/>
          <w:sz w:val="24"/>
          <w:szCs w:val="24"/>
        </w:rPr>
      </w:pPr>
    </w:p>
    <w:p w14:paraId="58264E78" w14:textId="77777777" w:rsidR="00C6522D" w:rsidRPr="00220375" w:rsidRDefault="00C6522D" w:rsidP="00C6522D">
      <w:pPr>
        <w:spacing w:line="276" w:lineRule="auto"/>
        <w:jc w:val="both"/>
        <w:rPr>
          <w:rFonts w:ascii="Arial" w:hAnsi="Arial" w:cs="Arial"/>
          <w:sz w:val="24"/>
          <w:szCs w:val="24"/>
        </w:rPr>
      </w:pPr>
      <w:r w:rsidRPr="007F3123">
        <w:rPr>
          <w:rFonts w:ascii="Arial" w:hAnsi="Arial" w:cs="Arial"/>
          <w:w w:val="105"/>
          <w:sz w:val="24"/>
          <w:szCs w:val="24"/>
        </w:rPr>
        <w:t>A</w:t>
      </w:r>
      <w:r w:rsidRPr="007F3123">
        <w:rPr>
          <w:rFonts w:ascii="Arial" w:hAnsi="Arial" w:cs="Arial"/>
          <w:sz w:val="24"/>
          <w:szCs w:val="24"/>
        </w:rPr>
        <w:t>ll students on PBD eligible MSc Programmes, will be added to the PBD Learn page</w:t>
      </w:r>
      <w:r>
        <w:rPr>
          <w:rFonts w:ascii="Arial" w:hAnsi="Arial" w:cs="Arial"/>
          <w:sz w:val="24"/>
          <w:szCs w:val="24"/>
        </w:rPr>
        <w:t xml:space="preserve"> in September</w:t>
      </w:r>
      <w:r w:rsidRPr="007F3123">
        <w:rPr>
          <w:rFonts w:ascii="Arial" w:hAnsi="Arial" w:cs="Arial"/>
          <w:sz w:val="24"/>
          <w:szCs w:val="24"/>
        </w:rPr>
        <w:t xml:space="preserve">. If you think you are eligible but have not been added to the Learn page, please contact </w:t>
      </w:r>
      <w:hyperlink r:id="rId21" w:history="1">
        <w:r w:rsidRPr="007F3123">
          <w:rPr>
            <w:rStyle w:val="Hyperlink"/>
            <w:rFonts w:ascii="Arial" w:hAnsi="Arial" w:cs="Arial"/>
            <w:sz w:val="24"/>
            <w:szCs w:val="24"/>
          </w:rPr>
          <w:t>SWAYPlacements@ed.ac.uk</w:t>
        </w:r>
      </w:hyperlink>
      <w:r w:rsidRPr="007F3123">
        <w:rPr>
          <w:rFonts w:ascii="Arial" w:hAnsi="Arial" w:cs="Arial"/>
          <w:sz w:val="24"/>
          <w:szCs w:val="24"/>
        </w:rPr>
        <w:t xml:space="preserve">. </w:t>
      </w:r>
      <w:r>
        <w:rPr>
          <w:rFonts w:ascii="Arial" w:hAnsi="Arial" w:cs="Arial"/>
          <w:w w:val="105"/>
          <w:sz w:val="24"/>
          <w:szCs w:val="24"/>
        </w:rPr>
        <w:t>To find out more about PBDs, please attend the Online Information Session due to take place in late September.</w:t>
      </w:r>
    </w:p>
    <w:p w14:paraId="509D34F3" w14:textId="391AD8DB" w:rsidR="00C6522D" w:rsidRPr="007F3123" w:rsidRDefault="00C6522D" w:rsidP="00C6522D">
      <w:pPr>
        <w:spacing w:line="276" w:lineRule="auto"/>
        <w:jc w:val="both"/>
        <w:rPr>
          <w:rFonts w:ascii="Arial" w:hAnsi="Arial" w:cs="Arial"/>
          <w:sz w:val="24"/>
          <w:szCs w:val="24"/>
          <w:lang w:eastAsia="en-GB"/>
        </w:rPr>
      </w:pPr>
      <w:r w:rsidRPr="007F3123">
        <w:rPr>
          <w:rFonts w:ascii="Arial" w:hAnsi="Arial" w:cs="Arial"/>
          <w:color w:val="000000"/>
          <w:sz w:val="24"/>
          <w:szCs w:val="24"/>
        </w:rPr>
        <w:t>If you have any further questions</w:t>
      </w:r>
      <w:r>
        <w:rPr>
          <w:rFonts w:ascii="Arial" w:hAnsi="Arial" w:cs="Arial"/>
          <w:color w:val="000000"/>
          <w:sz w:val="24"/>
          <w:szCs w:val="24"/>
        </w:rPr>
        <w:t xml:space="preserve"> about Placement-Based Dissertations</w:t>
      </w:r>
      <w:r w:rsidRPr="007F3123">
        <w:rPr>
          <w:rFonts w:ascii="Arial" w:hAnsi="Arial" w:cs="Arial"/>
          <w:color w:val="000000"/>
          <w:sz w:val="24"/>
          <w:szCs w:val="24"/>
        </w:rPr>
        <w:t xml:space="preserve">, please contact the </w:t>
      </w:r>
      <w:r w:rsidR="00EB71EE">
        <w:rPr>
          <w:rFonts w:ascii="Arial" w:hAnsi="Arial" w:cs="Arial"/>
          <w:color w:val="000000"/>
          <w:sz w:val="24"/>
          <w:szCs w:val="24"/>
        </w:rPr>
        <w:t>SWAY P</w:t>
      </w:r>
      <w:r w:rsidRPr="007F3123">
        <w:rPr>
          <w:rFonts w:ascii="Arial" w:hAnsi="Arial" w:cs="Arial"/>
          <w:color w:val="000000"/>
          <w:sz w:val="24"/>
          <w:szCs w:val="24"/>
        </w:rPr>
        <w:t>lacement</w:t>
      </w:r>
      <w:r w:rsidR="00EB71EE">
        <w:rPr>
          <w:rFonts w:ascii="Arial" w:hAnsi="Arial" w:cs="Arial"/>
          <w:color w:val="000000"/>
          <w:sz w:val="24"/>
          <w:szCs w:val="24"/>
        </w:rPr>
        <w:t>s</w:t>
      </w:r>
      <w:r w:rsidRPr="007F3123">
        <w:rPr>
          <w:rFonts w:ascii="Arial" w:hAnsi="Arial" w:cs="Arial"/>
          <w:color w:val="000000"/>
          <w:sz w:val="24"/>
          <w:szCs w:val="24"/>
        </w:rPr>
        <w:t xml:space="preserve"> </w:t>
      </w:r>
      <w:r w:rsidR="00EB71EE">
        <w:rPr>
          <w:rFonts w:ascii="Arial" w:hAnsi="Arial" w:cs="Arial"/>
          <w:color w:val="000000"/>
          <w:sz w:val="24"/>
          <w:szCs w:val="24"/>
        </w:rPr>
        <w:t>A</w:t>
      </w:r>
      <w:r w:rsidRPr="007F3123">
        <w:rPr>
          <w:rFonts w:ascii="Arial" w:hAnsi="Arial" w:cs="Arial"/>
          <w:color w:val="000000"/>
          <w:sz w:val="24"/>
          <w:szCs w:val="24"/>
        </w:rPr>
        <w:t xml:space="preserve">dviser, Heather Allan, </w:t>
      </w:r>
      <w:hyperlink r:id="rId22" w:history="1">
        <w:r w:rsidRPr="009F5207">
          <w:rPr>
            <w:rStyle w:val="Hyperlink"/>
            <w:rFonts w:ascii="Arial" w:hAnsi="Arial" w:cs="Arial"/>
            <w:sz w:val="24"/>
            <w:szCs w:val="24"/>
          </w:rPr>
          <w:t>SWAYPlacements@ed.ac.uk</w:t>
        </w:r>
      </w:hyperlink>
      <w:r>
        <w:rPr>
          <w:rFonts w:ascii="Arial" w:hAnsi="Arial" w:cs="Arial"/>
          <w:color w:val="000000"/>
          <w:sz w:val="24"/>
          <w:szCs w:val="24"/>
        </w:rPr>
        <w:t>.</w:t>
      </w:r>
    </w:p>
    <w:p w14:paraId="62FA2C9B" w14:textId="4D42615C" w:rsidR="00736C3E" w:rsidRPr="00B715B4" w:rsidRDefault="00736C3E" w:rsidP="004A1F30">
      <w:pPr>
        <w:pStyle w:val="Heading1"/>
        <w:spacing w:after="240" w:line="276" w:lineRule="auto"/>
        <w:rPr>
          <w:rFonts w:ascii="Arial" w:hAnsi="Arial" w:cs="Arial"/>
          <w:sz w:val="24"/>
          <w:szCs w:val="24"/>
          <w:lang w:val="en-US"/>
        </w:rPr>
      </w:pPr>
      <w:bookmarkStart w:id="11" w:name="_Toc112858449"/>
      <w:bookmarkEnd w:id="10"/>
      <w:r w:rsidRPr="00B715B4">
        <w:rPr>
          <w:rFonts w:ascii="Arial" w:hAnsi="Arial" w:cs="Arial"/>
          <w:sz w:val="24"/>
          <w:szCs w:val="24"/>
          <w:lang w:val="en-US"/>
        </w:rPr>
        <w:t>Small Grants and Research Funding</w:t>
      </w:r>
      <w:bookmarkEnd w:id="11"/>
    </w:p>
    <w:p w14:paraId="668CCB03" w14:textId="0DA1B360" w:rsidR="00736C3E" w:rsidRPr="00B715B4" w:rsidRDefault="00736C3E" w:rsidP="004A1F30">
      <w:pPr>
        <w:spacing w:after="240" w:line="276" w:lineRule="auto"/>
        <w:rPr>
          <w:rFonts w:ascii="Arial" w:hAnsi="Arial" w:cs="Arial"/>
          <w:sz w:val="24"/>
          <w:szCs w:val="24"/>
          <w:lang w:val="en-US"/>
        </w:rPr>
      </w:pPr>
      <w:r w:rsidRPr="00B715B4">
        <w:rPr>
          <w:rFonts w:ascii="Arial" w:hAnsi="Arial" w:cs="Arial"/>
          <w:sz w:val="24"/>
          <w:szCs w:val="24"/>
          <w:lang w:val="en-US"/>
        </w:rPr>
        <w:t>Across the University of Edinburgh, there are resources to support extra-curricular activities, collaborations, workshops, and research.</w:t>
      </w:r>
      <w:r w:rsidR="00E91124" w:rsidRPr="00B715B4">
        <w:rPr>
          <w:rFonts w:ascii="Arial" w:hAnsi="Arial" w:cs="Arial"/>
          <w:sz w:val="24"/>
          <w:szCs w:val="24"/>
          <w:lang w:val="en-US"/>
        </w:rPr>
        <w:t xml:space="preserve"> </w:t>
      </w:r>
      <w:r w:rsidRPr="00B715B4">
        <w:rPr>
          <w:rFonts w:ascii="Arial" w:hAnsi="Arial" w:cs="Arial"/>
          <w:sz w:val="24"/>
          <w:szCs w:val="24"/>
          <w:lang w:val="en-US"/>
        </w:rPr>
        <w:t>The School of Social and Political Sciences offers Student-Led Project Grants for student-driven special initiatives, including conferences and writing retreats. Further details can be found on the website</w:t>
      </w:r>
      <w:r w:rsidR="00E91124" w:rsidRPr="00B715B4">
        <w:rPr>
          <w:rFonts w:ascii="Arial" w:hAnsi="Arial" w:cs="Arial"/>
          <w:sz w:val="24"/>
          <w:szCs w:val="24"/>
          <w:lang w:val="en-US"/>
        </w:rPr>
        <w:t xml:space="preserve"> https://www.sps.ed.ac.uk/students/development-hub/phd.</w:t>
      </w:r>
    </w:p>
    <w:p w14:paraId="326462DF" w14:textId="41224A7F" w:rsidR="00736C3E" w:rsidRPr="001C0E4B" w:rsidRDefault="00736C3E" w:rsidP="004A1F30">
      <w:pPr>
        <w:spacing w:after="240" w:line="276" w:lineRule="auto"/>
        <w:rPr>
          <w:rFonts w:ascii="Arial" w:hAnsi="Arial" w:cs="Arial"/>
          <w:sz w:val="24"/>
          <w:szCs w:val="24"/>
          <w:lang w:val="en-US"/>
        </w:rPr>
      </w:pPr>
      <w:r w:rsidRPr="00B715B4">
        <w:rPr>
          <w:rFonts w:ascii="Arial" w:hAnsi="Arial" w:cs="Arial"/>
          <w:sz w:val="24"/>
          <w:szCs w:val="24"/>
          <w:lang w:val="en-US"/>
        </w:rPr>
        <w:t>Student Experience Grants are financed by alumni of the University, via donations to the Edinburgh Fund. They offer support to current students (both undergraduate and postgraduate) for projects and research. Further details can be found on the website</w:t>
      </w:r>
      <w:r w:rsidR="00E91124" w:rsidRPr="00B715B4">
        <w:rPr>
          <w:rFonts w:ascii="Arial" w:hAnsi="Arial" w:cs="Arial"/>
          <w:sz w:val="24"/>
          <w:szCs w:val="24"/>
          <w:lang w:val="en-US"/>
        </w:rPr>
        <w:t xml:space="preserve"> https://student-experience-grants.ed.ac.uk/</w:t>
      </w:r>
      <w:r w:rsidRPr="00B715B4">
        <w:rPr>
          <w:rFonts w:ascii="Arial" w:hAnsi="Arial" w:cs="Arial"/>
          <w:sz w:val="24"/>
          <w:szCs w:val="24"/>
          <w:lang w:val="en-US"/>
        </w:rPr>
        <w:t>.</w:t>
      </w:r>
    </w:p>
    <w:p w14:paraId="6DD578D2" w14:textId="77777777" w:rsidR="00736C3E" w:rsidRPr="001C0E4B" w:rsidRDefault="00736C3E" w:rsidP="004A1F30">
      <w:pPr>
        <w:pStyle w:val="Heading1"/>
        <w:spacing w:after="240" w:line="276" w:lineRule="auto"/>
        <w:rPr>
          <w:rFonts w:ascii="Arial" w:hAnsi="Arial" w:cs="Arial"/>
          <w:sz w:val="24"/>
          <w:szCs w:val="24"/>
          <w:lang w:val="en-US"/>
        </w:rPr>
      </w:pPr>
      <w:bookmarkStart w:id="12" w:name="_Toc112858450"/>
      <w:r w:rsidRPr="001C0E4B">
        <w:rPr>
          <w:rFonts w:ascii="Arial" w:hAnsi="Arial" w:cs="Arial"/>
          <w:sz w:val="24"/>
          <w:szCs w:val="24"/>
          <w:lang w:val="en-US"/>
        </w:rPr>
        <w:t>Advanced Research Seminars</w:t>
      </w:r>
      <w:bookmarkEnd w:id="12"/>
    </w:p>
    <w:p w14:paraId="6DAA38C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Across the University of Edinburgh, advanced research seminars draw speakers from across the UK and beyond, to share cutting-edge, interdisciplinary research. These seminars are open to all graduate students and are a fantastic opportunity for you to participate in the broader research community.</w:t>
      </w:r>
    </w:p>
    <w:p w14:paraId="020C5491"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 number of seminar series regularly address issues relating to international development:</w:t>
      </w:r>
    </w:p>
    <w:p w14:paraId="4CA02527" w14:textId="70A79D11" w:rsidR="004A1F30" w:rsidRPr="004A1F30" w:rsidRDefault="004A1F30" w:rsidP="004A1F30">
      <w:pPr>
        <w:rPr>
          <w:rFonts w:ascii="Arial" w:hAnsi="Arial" w:cs="Arial"/>
          <w:b/>
          <w:sz w:val="24"/>
          <w:szCs w:val="24"/>
          <w:lang w:val="en-US"/>
        </w:rPr>
      </w:pPr>
      <w:r w:rsidRPr="004A1F30">
        <w:rPr>
          <w:rFonts w:ascii="Arial" w:hAnsi="Arial" w:cs="Arial"/>
          <w:b/>
          <w:sz w:val="24"/>
          <w:szCs w:val="24"/>
          <w:lang w:val="en-US"/>
        </w:rPr>
        <w:t>Social Anthropology Seminars</w:t>
      </w:r>
    </w:p>
    <w:p w14:paraId="187A7F86" w14:textId="63EAB4D2" w:rsidR="00B54C4A"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Bi-weekly online Friday seminars from 3:00 - 4:30pm – for updates</w:t>
      </w:r>
      <w:r w:rsidR="0083496D" w:rsidRPr="001C0E4B">
        <w:rPr>
          <w:rFonts w:ascii="Arial" w:hAnsi="Arial" w:cs="Arial"/>
          <w:sz w:val="24"/>
          <w:szCs w:val="24"/>
          <w:lang w:val="en-US"/>
        </w:rPr>
        <w:t xml:space="preserve"> on timings</w:t>
      </w:r>
      <w:r w:rsidRPr="001C0E4B">
        <w:rPr>
          <w:rFonts w:ascii="Arial" w:hAnsi="Arial" w:cs="Arial"/>
          <w:sz w:val="24"/>
          <w:szCs w:val="24"/>
          <w:lang w:val="en-US"/>
        </w:rPr>
        <w:t xml:space="preserve">, check </w:t>
      </w:r>
      <w:hyperlink r:id="rId23" w:history="1">
        <w:r w:rsidRPr="001C0E4B">
          <w:rPr>
            <w:rStyle w:val="Hyperlink"/>
            <w:rFonts w:ascii="Arial" w:hAnsi="Arial" w:cs="Arial"/>
            <w:sz w:val="24"/>
            <w:szCs w:val="24"/>
            <w:lang w:val="en-US"/>
          </w:rPr>
          <w:t>http://www.san.ed.ac.uk/</w:t>
        </w:r>
      </w:hyperlink>
      <w:r w:rsidRPr="001C0E4B">
        <w:rPr>
          <w:rFonts w:ascii="Arial" w:hAnsi="Arial" w:cs="Arial"/>
          <w:sz w:val="24"/>
          <w:szCs w:val="24"/>
          <w:lang w:val="en-US"/>
        </w:rPr>
        <w:t xml:space="preserve"> and Edinburgh’s Social Anthropology Twitter account @AnthroEdinburgh</w:t>
      </w:r>
    </w:p>
    <w:p w14:paraId="1DC4AE01" w14:textId="7CCFD366" w:rsidR="00736C3E" w:rsidRPr="004A1F30" w:rsidRDefault="00736C3E" w:rsidP="004A1F30">
      <w:pPr>
        <w:spacing w:after="240" w:line="276" w:lineRule="auto"/>
        <w:rPr>
          <w:rFonts w:ascii="Arial" w:hAnsi="Arial" w:cs="Arial"/>
          <w:b/>
          <w:bCs/>
          <w:sz w:val="24"/>
          <w:szCs w:val="24"/>
          <w:lang w:val="en-US"/>
        </w:rPr>
      </w:pPr>
      <w:r w:rsidRPr="004A1F30">
        <w:rPr>
          <w:rFonts w:ascii="Arial" w:hAnsi="Arial" w:cs="Arial"/>
          <w:b/>
          <w:bCs/>
          <w:sz w:val="24"/>
          <w:szCs w:val="24"/>
          <w:lang w:val="en-US"/>
        </w:rPr>
        <w:t>The Centre for African Studies Seminar</w:t>
      </w:r>
    </w:p>
    <w:p w14:paraId="1D541C94" w14:textId="397ACB85" w:rsidR="00736C3E" w:rsidRPr="001C0E4B" w:rsidRDefault="004A1F30" w:rsidP="004A1F30">
      <w:pPr>
        <w:spacing w:after="240" w:line="276" w:lineRule="auto"/>
        <w:rPr>
          <w:rFonts w:ascii="Arial" w:hAnsi="Arial" w:cs="Arial"/>
          <w:sz w:val="24"/>
          <w:szCs w:val="24"/>
          <w:lang w:val="en-US"/>
        </w:rPr>
      </w:pPr>
      <w:r w:rsidRPr="004A1F30">
        <w:rPr>
          <w:rFonts w:ascii="Arial" w:hAnsi="Arial" w:cs="Arial"/>
          <w:sz w:val="24"/>
          <w:szCs w:val="24"/>
          <w:lang w:val="en-US"/>
        </w:rPr>
        <w:t>Weekly</w:t>
      </w:r>
      <w:r w:rsidR="00B54C4A" w:rsidRPr="004A1F30">
        <w:rPr>
          <w:rFonts w:ascii="Arial" w:hAnsi="Arial" w:cs="Arial"/>
          <w:sz w:val="24"/>
          <w:szCs w:val="24"/>
          <w:lang w:val="en-US"/>
        </w:rPr>
        <w:t xml:space="preserve"> </w:t>
      </w:r>
      <w:r w:rsidR="00736C3E" w:rsidRPr="004A1F30">
        <w:rPr>
          <w:rFonts w:ascii="Arial" w:hAnsi="Arial" w:cs="Arial"/>
          <w:sz w:val="24"/>
          <w:szCs w:val="24"/>
          <w:lang w:val="en-US"/>
        </w:rPr>
        <w:t>Wednesday</w:t>
      </w:r>
      <w:r w:rsidR="00B54C4A" w:rsidRPr="004A1F30">
        <w:rPr>
          <w:rFonts w:ascii="Arial" w:hAnsi="Arial" w:cs="Arial"/>
          <w:sz w:val="24"/>
          <w:szCs w:val="24"/>
          <w:lang w:val="en-US"/>
        </w:rPr>
        <w:t xml:space="preserve"> seminars </w:t>
      </w:r>
      <w:r w:rsidR="00736C3E" w:rsidRPr="004A1F30">
        <w:rPr>
          <w:rFonts w:ascii="Arial" w:hAnsi="Arial" w:cs="Arial"/>
          <w:sz w:val="24"/>
          <w:szCs w:val="24"/>
          <w:lang w:val="en-US"/>
        </w:rPr>
        <w:t xml:space="preserve">from 4:00 – 5:30pm </w:t>
      </w:r>
      <w:r w:rsidR="00B54C4A" w:rsidRPr="004A1F30">
        <w:rPr>
          <w:rFonts w:ascii="Arial" w:hAnsi="Arial" w:cs="Arial"/>
          <w:sz w:val="24"/>
          <w:szCs w:val="24"/>
          <w:lang w:val="en-US"/>
        </w:rPr>
        <w:t>– for updates</w:t>
      </w:r>
      <w:r w:rsidR="0083496D" w:rsidRPr="004A1F30">
        <w:rPr>
          <w:rFonts w:ascii="Arial" w:hAnsi="Arial" w:cs="Arial"/>
          <w:sz w:val="24"/>
          <w:szCs w:val="24"/>
          <w:lang w:val="en-US"/>
        </w:rPr>
        <w:t xml:space="preserve"> on timings</w:t>
      </w:r>
      <w:r w:rsidR="00B54C4A" w:rsidRPr="004A1F30">
        <w:rPr>
          <w:rFonts w:ascii="Arial" w:hAnsi="Arial" w:cs="Arial"/>
          <w:sz w:val="24"/>
          <w:szCs w:val="24"/>
          <w:lang w:val="en-US"/>
        </w:rPr>
        <w:t xml:space="preserve">, check </w:t>
      </w:r>
      <w:hyperlink r:id="rId24" w:history="1">
        <w:r w:rsidR="00B54C4A" w:rsidRPr="004A1F30">
          <w:rPr>
            <w:rStyle w:val="Hyperlink"/>
            <w:rFonts w:ascii="Arial" w:hAnsi="Arial" w:cs="Arial"/>
            <w:sz w:val="24"/>
            <w:szCs w:val="24"/>
            <w:lang w:val="en-US"/>
          </w:rPr>
          <w:t>http://www.cas.ed.ac.uk/</w:t>
        </w:r>
      </w:hyperlink>
      <w:r w:rsidR="00B54C4A" w:rsidRPr="004A1F30">
        <w:rPr>
          <w:rFonts w:ascii="Arial" w:hAnsi="Arial" w:cs="Arial"/>
          <w:sz w:val="24"/>
          <w:szCs w:val="24"/>
          <w:lang w:val="en-US"/>
        </w:rPr>
        <w:t xml:space="preserve"> and the CAS Twitter account @africanstudies</w:t>
      </w:r>
      <w:r w:rsidR="00B54C4A" w:rsidRPr="001C0E4B">
        <w:rPr>
          <w:rFonts w:ascii="Arial" w:hAnsi="Arial" w:cs="Arial"/>
          <w:sz w:val="24"/>
          <w:szCs w:val="24"/>
          <w:lang w:val="en-US"/>
        </w:rPr>
        <w:t xml:space="preserve"> </w:t>
      </w:r>
    </w:p>
    <w:p w14:paraId="5D814B0F" w14:textId="77777777" w:rsidR="00B715B4" w:rsidRDefault="00B715B4">
      <w:pPr>
        <w:rPr>
          <w:rFonts w:ascii="Arial" w:hAnsi="Arial" w:cs="Arial"/>
          <w:sz w:val="24"/>
          <w:szCs w:val="24"/>
          <w:lang w:val="en-US"/>
        </w:rPr>
      </w:pPr>
      <w:r>
        <w:rPr>
          <w:rFonts w:ascii="Arial" w:hAnsi="Arial" w:cs="Arial"/>
          <w:sz w:val="24"/>
          <w:szCs w:val="24"/>
          <w:lang w:val="en-US"/>
        </w:rPr>
        <w:br w:type="page"/>
      </w:r>
    </w:p>
    <w:p w14:paraId="4FE7FA10" w14:textId="5B90CFD0" w:rsidR="00736C3E"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lastRenderedPageBreak/>
        <w:t>This might also be of interest to you:</w:t>
      </w:r>
    </w:p>
    <w:p w14:paraId="23741186" w14:textId="0B341FF4" w:rsidR="00B54C4A" w:rsidRPr="001C0E4B" w:rsidRDefault="00B54C4A" w:rsidP="004A1F30">
      <w:pPr>
        <w:spacing w:after="240" w:line="276" w:lineRule="auto"/>
        <w:rPr>
          <w:rFonts w:ascii="Arial" w:hAnsi="Arial" w:cs="Arial"/>
          <w:sz w:val="24"/>
          <w:szCs w:val="24"/>
          <w:lang w:val="en-US"/>
        </w:rPr>
      </w:pPr>
      <w:r w:rsidRPr="001C0E4B">
        <w:rPr>
          <w:rFonts w:ascii="Arial" w:hAnsi="Arial" w:cs="Arial"/>
          <w:b/>
          <w:sz w:val="24"/>
          <w:szCs w:val="24"/>
          <w:lang w:val="en-US"/>
        </w:rPr>
        <w:t>Centre for South Asian Studies:</w:t>
      </w:r>
      <w:r w:rsidRPr="001C0E4B">
        <w:rPr>
          <w:rFonts w:ascii="Arial" w:hAnsi="Arial" w:cs="Arial"/>
          <w:sz w:val="24"/>
          <w:szCs w:val="24"/>
          <w:lang w:val="en-US"/>
        </w:rPr>
        <w:t xml:space="preserve"> </w:t>
      </w:r>
      <w:hyperlink r:id="rId25" w:history="1">
        <w:r w:rsidRPr="001C0E4B">
          <w:rPr>
            <w:rStyle w:val="Hyperlink"/>
            <w:rFonts w:ascii="Arial" w:hAnsi="Arial" w:cs="Arial"/>
            <w:sz w:val="24"/>
            <w:szCs w:val="24"/>
            <w:lang w:val="en-US"/>
          </w:rPr>
          <w:t>http://www.csas.ed.ac.uk/</w:t>
        </w:r>
      </w:hyperlink>
      <w:r w:rsidRPr="001C0E4B">
        <w:rPr>
          <w:rFonts w:ascii="Arial" w:hAnsi="Arial" w:cs="Arial"/>
          <w:sz w:val="24"/>
          <w:szCs w:val="24"/>
          <w:lang w:val="en-US"/>
        </w:rPr>
        <w:t xml:space="preserve"> </w:t>
      </w:r>
      <w:r w:rsidR="00B44E2F" w:rsidRPr="001C0E4B">
        <w:rPr>
          <w:rFonts w:ascii="Arial" w:hAnsi="Arial" w:cs="Arial"/>
          <w:sz w:val="24"/>
          <w:szCs w:val="24"/>
          <w:lang w:val="en-US"/>
        </w:rPr>
        <w:t>| @CSASedinburgh</w:t>
      </w:r>
    </w:p>
    <w:p w14:paraId="69BA9101" w14:textId="4D1EAA1D" w:rsidR="00B44E2F" w:rsidRPr="001C0E4B" w:rsidRDefault="00B44E2F" w:rsidP="004A1F30">
      <w:pPr>
        <w:spacing w:after="240" w:line="276" w:lineRule="auto"/>
        <w:rPr>
          <w:rFonts w:ascii="Arial" w:hAnsi="Arial" w:cs="Arial"/>
          <w:sz w:val="24"/>
          <w:szCs w:val="24"/>
          <w:lang w:val="en-US"/>
        </w:rPr>
      </w:pPr>
      <w:r w:rsidRPr="001C0E4B">
        <w:rPr>
          <w:rFonts w:ascii="Arial" w:hAnsi="Arial" w:cs="Arial"/>
          <w:b/>
          <w:sz w:val="24"/>
          <w:szCs w:val="24"/>
          <w:lang w:val="en-US"/>
        </w:rPr>
        <w:t>Global Health Policy Unit:</w:t>
      </w:r>
      <w:r w:rsidRPr="001C0E4B">
        <w:rPr>
          <w:rFonts w:ascii="Arial" w:hAnsi="Arial" w:cs="Arial"/>
          <w:sz w:val="24"/>
          <w:szCs w:val="24"/>
          <w:lang w:val="en-US"/>
        </w:rPr>
        <w:t xml:space="preserve"> </w:t>
      </w:r>
      <w:hyperlink r:id="rId26" w:history="1">
        <w:r w:rsidRPr="001C0E4B">
          <w:rPr>
            <w:rStyle w:val="Hyperlink"/>
            <w:rFonts w:ascii="Arial" w:hAnsi="Arial" w:cs="Arial"/>
            <w:sz w:val="24"/>
            <w:szCs w:val="24"/>
            <w:lang w:val="en-US"/>
          </w:rPr>
          <w:t>https://ghpu.sps.ed.ac.uk/</w:t>
        </w:r>
      </w:hyperlink>
      <w:r w:rsidRPr="001C0E4B">
        <w:rPr>
          <w:rFonts w:ascii="Arial" w:hAnsi="Arial" w:cs="Arial"/>
          <w:sz w:val="24"/>
          <w:szCs w:val="24"/>
          <w:lang w:val="en-US"/>
        </w:rPr>
        <w:t xml:space="preserve"> | @GHPUEdinburgh </w:t>
      </w:r>
    </w:p>
    <w:p w14:paraId="6AF5044A" w14:textId="12ABA829" w:rsidR="00B54C4A" w:rsidRPr="001C0E4B" w:rsidRDefault="00B54C4A" w:rsidP="004A1F30">
      <w:pPr>
        <w:spacing w:after="240" w:line="276" w:lineRule="auto"/>
        <w:rPr>
          <w:rFonts w:ascii="Arial" w:hAnsi="Arial" w:cs="Arial"/>
          <w:b/>
          <w:sz w:val="24"/>
          <w:szCs w:val="24"/>
          <w:lang w:val="en-US"/>
        </w:rPr>
      </w:pPr>
      <w:r w:rsidRPr="001C0E4B">
        <w:rPr>
          <w:rFonts w:ascii="Arial" w:hAnsi="Arial" w:cs="Arial"/>
          <w:b/>
          <w:sz w:val="24"/>
          <w:szCs w:val="24"/>
          <w:lang w:val="en-US"/>
        </w:rPr>
        <w:t>Human Geography</w:t>
      </w:r>
      <w:r w:rsidR="00B44E2F" w:rsidRPr="001C0E4B">
        <w:rPr>
          <w:rFonts w:ascii="Arial" w:hAnsi="Arial" w:cs="Arial"/>
          <w:b/>
          <w:sz w:val="24"/>
          <w:szCs w:val="24"/>
          <w:lang w:val="en-US"/>
        </w:rPr>
        <w:t xml:space="preserve">: </w:t>
      </w:r>
      <w:hyperlink r:id="rId27" w:history="1">
        <w:r w:rsidR="00B44E2F" w:rsidRPr="001C0E4B">
          <w:rPr>
            <w:rStyle w:val="Hyperlink"/>
            <w:rFonts w:ascii="Arial" w:hAnsi="Arial" w:cs="Arial"/>
            <w:sz w:val="24"/>
            <w:szCs w:val="24"/>
            <w:lang w:val="en-US"/>
          </w:rPr>
          <w:t>https://www.ed.ac.uk/geosciences/research/geography-lived-environment/human-geography</w:t>
        </w:r>
      </w:hyperlink>
      <w:r w:rsidR="00B44E2F" w:rsidRPr="001C0E4B">
        <w:rPr>
          <w:rFonts w:ascii="Arial" w:hAnsi="Arial" w:cs="Arial"/>
          <w:b/>
          <w:sz w:val="24"/>
          <w:szCs w:val="24"/>
          <w:lang w:val="en-US"/>
        </w:rPr>
        <w:t xml:space="preserve"> </w:t>
      </w:r>
    </w:p>
    <w:p w14:paraId="64D8C56C" w14:textId="77777777" w:rsidR="00302996" w:rsidRDefault="00736C3E" w:rsidP="00302996">
      <w:pPr>
        <w:spacing w:after="240" w:line="276" w:lineRule="auto"/>
        <w:rPr>
          <w:rFonts w:ascii="Arial" w:hAnsi="Arial" w:cs="Arial"/>
          <w:sz w:val="24"/>
          <w:szCs w:val="24"/>
          <w:lang w:val="en-US"/>
        </w:rPr>
      </w:pPr>
      <w:r w:rsidRPr="001C0E4B">
        <w:rPr>
          <w:rFonts w:ascii="Arial" w:hAnsi="Arial" w:cs="Arial"/>
          <w:b/>
          <w:sz w:val="24"/>
          <w:szCs w:val="24"/>
          <w:lang w:val="en-US"/>
        </w:rPr>
        <w:t>Food Researchers in Edinburgh (FRIED)</w:t>
      </w:r>
      <w:r w:rsidR="00B44E2F" w:rsidRPr="001C0E4B">
        <w:rPr>
          <w:rFonts w:ascii="Arial" w:hAnsi="Arial" w:cs="Arial"/>
          <w:b/>
          <w:sz w:val="24"/>
          <w:szCs w:val="24"/>
          <w:lang w:val="en-US"/>
        </w:rPr>
        <w:t>:</w:t>
      </w:r>
      <w:r w:rsidR="00B44E2F" w:rsidRPr="001C0E4B">
        <w:rPr>
          <w:rFonts w:ascii="Arial" w:hAnsi="Arial" w:cs="Arial"/>
          <w:sz w:val="24"/>
          <w:szCs w:val="24"/>
          <w:lang w:val="en-US"/>
        </w:rPr>
        <w:t xml:space="preserve"> </w:t>
      </w:r>
      <w:hyperlink r:id="rId28" w:history="1">
        <w:r w:rsidR="00F17164" w:rsidRPr="001C0E4B">
          <w:rPr>
            <w:rStyle w:val="Hyperlink"/>
            <w:rFonts w:ascii="Arial" w:hAnsi="Arial" w:cs="Arial"/>
            <w:sz w:val="24"/>
            <w:szCs w:val="24"/>
          </w:rPr>
          <w:t>https://www.sps.ed.ac.uk/research/research-project/food-researchers-edinburgh-fried</w:t>
        </w:r>
      </w:hyperlink>
      <w:r w:rsidR="00F17164" w:rsidRPr="001C0E4B">
        <w:rPr>
          <w:rFonts w:ascii="Arial" w:hAnsi="Arial" w:cs="Arial"/>
          <w:sz w:val="24"/>
          <w:szCs w:val="24"/>
        </w:rPr>
        <w:t xml:space="preserve"> </w:t>
      </w:r>
      <w:r w:rsidR="00433AEB" w:rsidRPr="001C0E4B">
        <w:rPr>
          <w:rFonts w:ascii="Arial" w:hAnsi="Arial" w:cs="Arial"/>
          <w:color w:val="536471"/>
          <w:sz w:val="24"/>
          <w:szCs w:val="24"/>
          <w:shd w:val="clear" w:color="auto" w:fill="FFFFFF"/>
        </w:rPr>
        <w:t>@FRIEDinburgh</w:t>
      </w:r>
      <w:r w:rsidR="00433AEB" w:rsidRPr="001C0E4B">
        <w:rPr>
          <w:rFonts w:ascii="Arial" w:hAnsi="Arial" w:cs="Arial"/>
          <w:sz w:val="24"/>
          <w:szCs w:val="24"/>
          <w:lang w:val="en-US"/>
        </w:rPr>
        <w:t xml:space="preserve"> </w:t>
      </w:r>
      <w:r w:rsidR="008C662E" w:rsidRPr="001C0E4B">
        <w:rPr>
          <w:rFonts w:ascii="Arial" w:hAnsi="Arial" w:cs="Arial"/>
          <w:sz w:val="24"/>
          <w:szCs w:val="24"/>
          <w:lang w:val="en-US"/>
        </w:rPr>
        <w:t xml:space="preserve">(check the Twitter handle) </w:t>
      </w:r>
    </w:p>
    <w:p w14:paraId="787E4696" w14:textId="77777777" w:rsidR="00302996" w:rsidRDefault="00302996" w:rsidP="00302996">
      <w:pPr>
        <w:spacing w:after="240" w:line="276" w:lineRule="auto"/>
        <w:rPr>
          <w:rFonts w:ascii="Arial" w:hAnsi="Arial" w:cs="Arial"/>
          <w:sz w:val="24"/>
          <w:szCs w:val="24"/>
          <w:lang w:val="en-US"/>
        </w:rPr>
      </w:pPr>
    </w:p>
    <w:p w14:paraId="202955A8" w14:textId="77777777" w:rsidR="00302996" w:rsidRPr="00302996" w:rsidRDefault="00302996" w:rsidP="00302996">
      <w:pPr>
        <w:spacing w:after="240" w:line="276" w:lineRule="auto"/>
        <w:rPr>
          <w:rFonts w:ascii="Arial" w:hAnsi="Arial" w:cs="Arial"/>
          <w:b/>
          <w:bCs/>
          <w:color w:val="0563C1" w:themeColor="hyperlink"/>
          <w:sz w:val="24"/>
          <w:szCs w:val="24"/>
          <w:lang w:val="en-US"/>
        </w:rPr>
      </w:pPr>
      <w:bookmarkStart w:id="13" w:name="_Toc112858451"/>
      <w:r w:rsidRPr="00302996">
        <w:rPr>
          <w:rFonts w:ascii="Arial" w:hAnsi="Arial" w:cs="Arial"/>
          <w:b/>
          <w:bCs/>
          <w:sz w:val="24"/>
          <w:szCs w:val="24"/>
          <w:lang w:val="en-US"/>
        </w:rPr>
        <w:t>Key contacts</w:t>
      </w:r>
      <w:bookmarkEnd w:id="13"/>
    </w:p>
    <w:p w14:paraId="6CC7D68F" w14:textId="77777777" w:rsidR="00302996" w:rsidRPr="001C0E4B" w:rsidRDefault="00302996" w:rsidP="00302996">
      <w:pPr>
        <w:spacing w:after="240" w:line="276" w:lineRule="auto"/>
        <w:rPr>
          <w:rFonts w:ascii="Arial" w:hAnsi="Arial" w:cs="Arial"/>
          <w:sz w:val="24"/>
          <w:szCs w:val="24"/>
          <w:lang w:val="en-US"/>
        </w:rPr>
      </w:pPr>
      <w:r w:rsidRPr="001C0E4B">
        <w:rPr>
          <w:rFonts w:ascii="Arial" w:hAnsi="Arial" w:cs="Arial"/>
          <w:sz w:val="24"/>
          <w:szCs w:val="24"/>
          <w:lang w:val="en-US"/>
        </w:rPr>
        <w:t>The School of Social and Political Science Postgraduate Teaching Office is your first point of call for most enquiries about the course</w:t>
      </w:r>
      <w:r>
        <w:rPr>
          <w:rFonts w:ascii="Arial" w:hAnsi="Arial" w:cs="Arial"/>
          <w:sz w:val="24"/>
          <w:szCs w:val="24"/>
          <w:lang w:val="en-US"/>
        </w:rPr>
        <w:t>s</w:t>
      </w:r>
      <w:r w:rsidRPr="001C0E4B">
        <w:rPr>
          <w:rFonts w:ascii="Arial" w:hAnsi="Arial" w:cs="Arial"/>
          <w:sz w:val="24"/>
          <w:szCs w:val="24"/>
          <w:lang w:val="en-US"/>
        </w:rPr>
        <w:t xml:space="preserve"> </w:t>
      </w:r>
      <w:hyperlink r:id="rId29" w:history="1">
        <w:r w:rsidRPr="001C0E4B">
          <w:rPr>
            <w:rStyle w:val="Hyperlink"/>
            <w:rFonts w:ascii="Arial" w:hAnsi="Arial" w:cs="Arial"/>
            <w:sz w:val="24"/>
            <w:szCs w:val="24"/>
            <w:lang w:val="en-US"/>
          </w:rPr>
          <w:t>pgtaught.sps@ed.ac.uk</w:t>
        </w:r>
      </w:hyperlink>
      <w:r w:rsidRPr="001C0E4B">
        <w:rPr>
          <w:rFonts w:ascii="Arial" w:hAnsi="Arial" w:cs="Arial"/>
          <w:sz w:val="24"/>
          <w:szCs w:val="24"/>
          <w:lang w:val="en-US"/>
        </w:rPr>
        <w:t xml:space="preserve"> </w:t>
      </w:r>
    </w:p>
    <w:p w14:paraId="497F258F" w14:textId="77777777" w:rsidR="00302996" w:rsidRDefault="00302996" w:rsidP="00302996">
      <w:pPr>
        <w:spacing w:after="240" w:line="276" w:lineRule="auto"/>
        <w:rPr>
          <w:rFonts w:ascii="Arial" w:hAnsi="Arial" w:cs="Arial"/>
          <w:sz w:val="24"/>
          <w:szCs w:val="24"/>
          <w:lang w:val="en-US"/>
        </w:rPr>
      </w:pPr>
      <w:r w:rsidRPr="001C0E4B">
        <w:rPr>
          <w:rFonts w:ascii="Arial" w:hAnsi="Arial" w:cs="Arial"/>
          <w:sz w:val="24"/>
          <w:szCs w:val="24"/>
          <w:lang w:val="en-US"/>
        </w:rPr>
        <w:t>Your Programme Director</w:t>
      </w:r>
      <w:r>
        <w:rPr>
          <w:rFonts w:ascii="Arial" w:hAnsi="Arial" w:cs="Arial"/>
          <w:sz w:val="24"/>
          <w:szCs w:val="24"/>
          <w:lang w:val="en-US"/>
        </w:rPr>
        <w:t>s</w:t>
      </w:r>
      <w:r w:rsidRPr="001C0E4B">
        <w:rPr>
          <w:rFonts w:ascii="Arial" w:hAnsi="Arial" w:cs="Arial"/>
          <w:sz w:val="24"/>
          <w:szCs w:val="24"/>
          <w:lang w:val="en-US"/>
        </w:rPr>
        <w:t xml:space="preserve"> </w:t>
      </w:r>
      <w:r>
        <w:rPr>
          <w:rFonts w:ascii="Arial" w:hAnsi="Arial" w:cs="Arial"/>
          <w:sz w:val="24"/>
          <w:szCs w:val="24"/>
          <w:lang w:val="en-US"/>
        </w:rPr>
        <w:t>are</w:t>
      </w:r>
      <w:r w:rsidRPr="001C0E4B">
        <w:rPr>
          <w:rFonts w:ascii="Arial" w:hAnsi="Arial" w:cs="Arial"/>
          <w:sz w:val="24"/>
          <w:szCs w:val="24"/>
          <w:lang w:val="en-US"/>
        </w:rPr>
        <w:t xml:space="preserve"> responsible for the smooth running of the MSc, including admission</w:t>
      </w:r>
      <w:r>
        <w:rPr>
          <w:rFonts w:ascii="Arial" w:hAnsi="Arial" w:cs="Arial"/>
          <w:sz w:val="24"/>
          <w:szCs w:val="24"/>
          <w:lang w:val="en-US"/>
        </w:rPr>
        <w:t>s</w:t>
      </w:r>
      <w:r w:rsidRPr="001C0E4B">
        <w:rPr>
          <w:rFonts w:ascii="Arial" w:hAnsi="Arial" w:cs="Arial"/>
          <w:sz w:val="24"/>
          <w:szCs w:val="24"/>
          <w:lang w:val="en-US"/>
        </w:rPr>
        <w:t xml:space="preserve">, co-ordination of teaching input, assessment, feedback,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evaluations, and curriculum development. </w:t>
      </w:r>
      <w:r>
        <w:rPr>
          <w:rFonts w:ascii="Arial" w:hAnsi="Arial" w:cs="Arial"/>
          <w:sz w:val="24"/>
          <w:szCs w:val="24"/>
          <w:lang w:val="en-US"/>
        </w:rPr>
        <w:t>They</w:t>
      </w:r>
      <w:r w:rsidRPr="001C0E4B">
        <w:rPr>
          <w:rFonts w:ascii="Arial" w:hAnsi="Arial" w:cs="Arial"/>
          <w:sz w:val="24"/>
          <w:szCs w:val="24"/>
          <w:lang w:val="en-US"/>
        </w:rPr>
        <w:t xml:space="preserve"> will oversee your entry into the course, and your progression throughout, </w:t>
      </w:r>
      <w:r>
        <w:rPr>
          <w:rFonts w:ascii="Arial" w:hAnsi="Arial" w:cs="Arial"/>
          <w:sz w:val="24"/>
          <w:szCs w:val="24"/>
          <w:lang w:val="en-US"/>
        </w:rPr>
        <w:t xml:space="preserve">until eventually </w:t>
      </w:r>
      <w:r w:rsidRPr="001C0E4B">
        <w:rPr>
          <w:rFonts w:ascii="Arial" w:hAnsi="Arial" w:cs="Arial"/>
          <w:sz w:val="24"/>
          <w:szCs w:val="24"/>
          <w:lang w:val="en-US"/>
        </w:rPr>
        <w:t>allocating you a dissertation supervisor.</w:t>
      </w:r>
    </w:p>
    <w:p w14:paraId="2DD0B14C" w14:textId="77777777" w:rsidR="00302996" w:rsidRPr="001C0E4B" w:rsidRDefault="00302996" w:rsidP="00302996">
      <w:pPr>
        <w:spacing w:after="240" w:line="276" w:lineRule="auto"/>
        <w:rPr>
          <w:rFonts w:ascii="Arial" w:hAnsi="Arial" w:cs="Arial"/>
          <w:sz w:val="24"/>
          <w:szCs w:val="24"/>
          <w:lang w:val="en-US"/>
        </w:rPr>
      </w:pPr>
      <w:r>
        <w:rPr>
          <w:rFonts w:ascii="Arial" w:hAnsi="Arial" w:cs="Arial"/>
          <w:sz w:val="24"/>
          <w:szCs w:val="24"/>
        </w:rPr>
        <w:t xml:space="preserve">Your Student Adviser, Cath Thompson </w:t>
      </w:r>
      <w:hyperlink r:id="rId30" w:history="1">
        <w:r>
          <w:rPr>
            <w:rStyle w:val="Hyperlink"/>
            <w:rFonts w:ascii="Arial" w:hAnsi="Arial" w:cs="Arial"/>
            <w:sz w:val="24"/>
            <w:szCs w:val="24"/>
          </w:rPr>
          <w:t>student.sps@ed.ac.uk</w:t>
        </w:r>
      </w:hyperlink>
      <w:r>
        <w:rPr>
          <w:rFonts w:ascii="Arial" w:hAnsi="Arial" w:cs="Arial"/>
          <w:sz w:val="24"/>
          <w:szCs w:val="24"/>
        </w:rPr>
        <w:t xml:space="preserve"> is available for general academic advice and pastoral support. We recommend that you make your student adviser aware of any issues that might adversely affect your studies.</w:t>
      </w:r>
    </w:p>
    <w:p w14:paraId="3A2E7BFD" w14:textId="77777777" w:rsidR="00302996" w:rsidRPr="001C0E4B" w:rsidRDefault="00302996" w:rsidP="00302996">
      <w:pPr>
        <w:spacing w:after="240" w:line="276" w:lineRule="auto"/>
        <w:rPr>
          <w:rFonts w:ascii="Arial" w:hAnsi="Arial" w:cs="Arial"/>
          <w:sz w:val="24"/>
          <w:szCs w:val="24"/>
          <w:lang w:val="en-US"/>
        </w:rPr>
      </w:pPr>
      <w:r w:rsidRPr="001C0E4B">
        <w:rPr>
          <w:rFonts w:ascii="Arial" w:hAnsi="Arial" w:cs="Arial"/>
          <w:sz w:val="24"/>
          <w:szCs w:val="24"/>
          <w:lang w:val="en-US"/>
        </w:rPr>
        <w:t>Student Representatives will be selected within the first week of term to attend Staff-Student Liaison Committee meetings. Student feedback and evaluation is highly valued by the School.</w:t>
      </w:r>
    </w:p>
    <w:p w14:paraId="24576869" w14:textId="77777777" w:rsidR="00302996" w:rsidRPr="001C0E4B" w:rsidRDefault="00302996" w:rsidP="00302996">
      <w:pPr>
        <w:spacing w:after="240" w:line="276" w:lineRule="auto"/>
        <w:rPr>
          <w:rFonts w:ascii="Arial" w:hAnsi="Arial" w:cs="Arial"/>
          <w:sz w:val="24"/>
          <w:szCs w:val="24"/>
        </w:rPr>
      </w:pPr>
    </w:p>
    <w:p w14:paraId="484D5345" w14:textId="77777777" w:rsidR="00302996" w:rsidRPr="001C0E4B" w:rsidRDefault="00302996" w:rsidP="00302996">
      <w:pPr>
        <w:pStyle w:val="Heading1"/>
        <w:spacing w:after="240" w:line="276" w:lineRule="auto"/>
        <w:rPr>
          <w:rFonts w:ascii="Arial" w:hAnsi="Arial" w:cs="Arial"/>
          <w:sz w:val="24"/>
          <w:szCs w:val="24"/>
          <w:lang w:val="en-US"/>
        </w:rPr>
      </w:pPr>
      <w:bookmarkStart w:id="14" w:name="_Toc112858452"/>
      <w:r w:rsidRPr="001C0E4B">
        <w:rPr>
          <w:rFonts w:ascii="Arial" w:hAnsi="Arial" w:cs="Arial"/>
          <w:sz w:val="24"/>
          <w:szCs w:val="24"/>
          <w:lang w:val="en-US"/>
        </w:rPr>
        <w:t>External Examiner</w:t>
      </w:r>
      <w:bookmarkEnd w:id="14"/>
    </w:p>
    <w:p w14:paraId="598050B6" w14:textId="77777777" w:rsidR="00302996" w:rsidRPr="001C0E4B" w:rsidRDefault="00302996" w:rsidP="00302996">
      <w:pPr>
        <w:spacing w:after="240" w:line="276" w:lineRule="auto"/>
        <w:rPr>
          <w:rFonts w:ascii="Arial" w:hAnsi="Arial" w:cs="Arial"/>
          <w:sz w:val="24"/>
          <w:szCs w:val="24"/>
        </w:rPr>
      </w:pPr>
      <w:r w:rsidRPr="001C0E4B">
        <w:rPr>
          <w:rFonts w:ascii="Arial" w:hAnsi="Arial" w:cs="Arial"/>
          <w:sz w:val="24"/>
          <w:szCs w:val="24"/>
          <w:lang w:val="en-US"/>
        </w:rPr>
        <w:t xml:space="preserve">The External Examiner for this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is</w:t>
      </w:r>
      <w:r>
        <w:rPr>
          <w:rFonts w:ascii="Arial" w:hAnsi="Arial" w:cs="Arial"/>
          <w:sz w:val="24"/>
          <w:szCs w:val="24"/>
          <w:lang w:val="en-US"/>
        </w:rPr>
        <w:t xml:space="preserve"> Dr Tom Lavers of the University of Manchester.</w:t>
      </w:r>
    </w:p>
    <w:p w14:paraId="48675884" w14:textId="77777777" w:rsidR="00302996" w:rsidRDefault="00302996" w:rsidP="00302996">
      <w:pPr>
        <w:spacing w:after="240" w:line="276" w:lineRule="auto"/>
        <w:rPr>
          <w:rFonts w:ascii="Arial" w:hAnsi="Arial" w:cs="Arial"/>
          <w:sz w:val="24"/>
          <w:szCs w:val="24"/>
          <w:lang w:val="en-US"/>
        </w:rPr>
      </w:pPr>
    </w:p>
    <w:p w14:paraId="1C3B6495" w14:textId="6E3D4D98" w:rsidR="00302996" w:rsidRDefault="00302996" w:rsidP="00302996">
      <w:pPr>
        <w:spacing w:after="240" w:line="276" w:lineRule="auto"/>
        <w:rPr>
          <w:rFonts w:ascii="Arial" w:hAnsi="Arial" w:cs="Arial"/>
          <w:sz w:val="24"/>
          <w:szCs w:val="24"/>
          <w:lang w:val="en-US"/>
        </w:rPr>
      </w:pPr>
    </w:p>
    <w:p w14:paraId="40D6B6D5" w14:textId="0830D18A" w:rsidR="00302996" w:rsidRDefault="00302996" w:rsidP="00302996">
      <w:pPr>
        <w:spacing w:after="240" w:line="276" w:lineRule="auto"/>
        <w:rPr>
          <w:rFonts w:ascii="Arial" w:hAnsi="Arial" w:cs="Arial"/>
          <w:sz w:val="24"/>
          <w:szCs w:val="24"/>
          <w:lang w:val="en-US"/>
        </w:rPr>
      </w:pPr>
    </w:p>
    <w:p w14:paraId="3DB393D8" w14:textId="20302487" w:rsidR="0033207E" w:rsidRPr="00302996" w:rsidRDefault="0033207E" w:rsidP="004A1F30">
      <w:pPr>
        <w:spacing w:after="240" w:line="276" w:lineRule="auto"/>
        <w:rPr>
          <w:rFonts w:ascii="Arial" w:hAnsi="Arial" w:cs="Arial"/>
          <w:sz w:val="24"/>
          <w:szCs w:val="24"/>
        </w:rPr>
      </w:pPr>
    </w:p>
    <w:sectPr w:rsidR="0033207E" w:rsidRPr="003029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A921" w14:textId="77777777" w:rsidR="00FE4594" w:rsidRDefault="00FE4594">
      <w:pPr>
        <w:spacing w:after="0" w:line="240" w:lineRule="auto"/>
      </w:pPr>
      <w:r>
        <w:separator/>
      </w:r>
    </w:p>
  </w:endnote>
  <w:endnote w:type="continuationSeparator" w:id="0">
    <w:p w14:paraId="2720B089" w14:textId="77777777" w:rsidR="00FE4594" w:rsidRDefault="00FE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2B41" w14:textId="77777777" w:rsidR="002C04CC" w:rsidRDefault="002C04CC" w:rsidP="001D5C9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81100" w14:textId="77777777" w:rsidR="002C04CC" w:rsidRDefault="002C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023C" w14:textId="77777777" w:rsidR="002C04CC" w:rsidRDefault="002C04CC" w:rsidP="001D5C9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124">
      <w:rPr>
        <w:rStyle w:val="PageNumber"/>
        <w:noProof/>
      </w:rPr>
      <w:t>9</w:t>
    </w:r>
    <w:r>
      <w:rPr>
        <w:rStyle w:val="PageNumber"/>
      </w:rPr>
      <w:fldChar w:fldCharType="end"/>
    </w:r>
  </w:p>
  <w:p w14:paraId="57388D6A" w14:textId="77777777" w:rsidR="002C04CC" w:rsidRDefault="002C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BAF9" w14:textId="77777777" w:rsidR="00FE4594" w:rsidRDefault="00FE4594">
      <w:pPr>
        <w:spacing w:after="0" w:line="240" w:lineRule="auto"/>
      </w:pPr>
      <w:r>
        <w:separator/>
      </w:r>
    </w:p>
  </w:footnote>
  <w:footnote w:type="continuationSeparator" w:id="0">
    <w:p w14:paraId="23446697" w14:textId="77777777" w:rsidR="00FE4594" w:rsidRDefault="00FE4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D8C"/>
    <w:multiLevelType w:val="hybridMultilevel"/>
    <w:tmpl w:val="176A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128D3"/>
    <w:multiLevelType w:val="hybridMultilevel"/>
    <w:tmpl w:val="BF884020"/>
    <w:lvl w:ilvl="0" w:tplc="D28284A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418B"/>
    <w:multiLevelType w:val="hybridMultilevel"/>
    <w:tmpl w:val="7B40A610"/>
    <w:lvl w:ilvl="0" w:tplc="D28284A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D0B70"/>
    <w:multiLevelType w:val="hybridMultilevel"/>
    <w:tmpl w:val="B1DCC0D4"/>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2875"/>
    <w:multiLevelType w:val="hybridMultilevel"/>
    <w:tmpl w:val="73F2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33F36"/>
    <w:multiLevelType w:val="hybridMultilevel"/>
    <w:tmpl w:val="601ED580"/>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3E"/>
    <w:rsid w:val="000073D9"/>
    <w:rsid w:val="00007572"/>
    <w:rsid w:val="000338A4"/>
    <w:rsid w:val="0005211A"/>
    <w:rsid w:val="00076F0C"/>
    <w:rsid w:val="0009061B"/>
    <w:rsid w:val="000A7A76"/>
    <w:rsid w:val="000B3DB4"/>
    <w:rsid w:val="000D243D"/>
    <w:rsid w:val="000F5B37"/>
    <w:rsid w:val="000F6CF8"/>
    <w:rsid w:val="00126ADE"/>
    <w:rsid w:val="00131B6D"/>
    <w:rsid w:val="00131FF0"/>
    <w:rsid w:val="001541F6"/>
    <w:rsid w:val="0016582E"/>
    <w:rsid w:val="001A0F71"/>
    <w:rsid w:val="001A15BB"/>
    <w:rsid w:val="001A1819"/>
    <w:rsid w:val="001A1C37"/>
    <w:rsid w:val="001C0E4B"/>
    <w:rsid w:val="001C5F16"/>
    <w:rsid w:val="001D5DE9"/>
    <w:rsid w:val="001F3C97"/>
    <w:rsid w:val="00211F9F"/>
    <w:rsid w:val="00234F6F"/>
    <w:rsid w:val="00265DD4"/>
    <w:rsid w:val="00267131"/>
    <w:rsid w:val="002C04CC"/>
    <w:rsid w:val="002D0F1C"/>
    <w:rsid w:val="002D634E"/>
    <w:rsid w:val="00302996"/>
    <w:rsid w:val="00306891"/>
    <w:rsid w:val="0031783A"/>
    <w:rsid w:val="0033207E"/>
    <w:rsid w:val="00336778"/>
    <w:rsid w:val="00357ECC"/>
    <w:rsid w:val="00371FD8"/>
    <w:rsid w:val="003B20C5"/>
    <w:rsid w:val="003E53B8"/>
    <w:rsid w:val="003E5409"/>
    <w:rsid w:val="003E664B"/>
    <w:rsid w:val="003F00BE"/>
    <w:rsid w:val="00414C16"/>
    <w:rsid w:val="00433AEB"/>
    <w:rsid w:val="00437BF1"/>
    <w:rsid w:val="00460D12"/>
    <w:rsid w:val="0048754D"/>
    <w:rsid w:val="004910C5"/>
    <w:rsid w:val="00494752"/>
    <w:rsid w:val="004A1F30"/>
    <w:rsid w:val="004C0640"/>
    <w:rsid w:val="004C59C7"/>
    <w:rsid w:val="004C7488"/>
    <w:rsid w:val="004E1636"/>
    <w:rsid w:val="004E4B6C"/>
    <w:rsid w:val="0054307A"/>
    <w:rsid w:val="00545672"/>
    <w:rsid w:val="0054643D"/>
    <w:rsid w:val="00551BD5"/>
    <w:rsid w:val="0056300C"/>
    <w:rsid w:val="00594505"/>
    <w:rsid w:val="005A61D5"/>
    <w:rsid w:val="005C1529"/>
    <w:rsid w:val="005D47C6"/>
    <w:rsid w:val="00626BDB"/>
    <w:rsid w:val="00631E3E"/>
    <w:rsid w:val="0063427F"/>
    <w:rsid w:val="00675904"/>
    <w:rsid w:val="006A4EEE"/>
    <w:rsid w:val="006A53E5"/>
    <w:rsid w:val="006D7D89"/>
    <w:rsid w:val="007104F8"/>
    <w:rsid w:val="00711A6A"/>
    <w:rsid w:val="00726EFB"/>
    <w:rsid w:val="00736C3E"/>
    <w:rsid w:val="00741126"/>
    <w:rsid w:val="00772334"/>
    <w:rsid w:val="0077343A"/>
    <w:rsid w:val="00791533"/>
    <w:rsid w:val="007944DF"/>
    <w:rsid w:val="00796436"/>
    <w:rsid w:val="007B6916"/>
    <w:rsid w:val="007D0863"/>
    <w:rsid w:val="007D1C63"/>
    <w:rsid w:val="007E7388"/>
    <w:rsid w:val="007F1D30"/>
    <w:rsid w:val="007F5176"/>
    <w:rsid w:val="007F7F9F"/>
    <w:rsid w:val="008226AA"/>
    <w:rsid w:val="0083496D"/>
    <w:rsid w:val="00842BDE"/>
    <w:rsid w:val="00845E9E"/>
    <w:rsid w:val="00875254"/>
    <w:rsid w:val="008A6713"/>
    <w:rsid w:val="008B5FBD"/>
    <w:rsid w:val="008C1468"/>
    <w:rsid w:val="008C27C0"/>
    <w:rsid w:val="008C662E"/>
    <w:rsid w:val="008D6C55"/>
    <w:rsid w:val="008E7AF5"/>
    <w:rsid w:val="00903AF8"/>
    <w:rsid w:val="00903DFD"/>
    <w:rsid w:val="00912C15"/>
    <w:rsid w:val="00927060"/>
    <w:rsid w:val="0093265D"/>
    <w:rsid w:val="009363F9"/>
    <w:rsid w:val="00955414"/>
    <w:rsid w:val="00957730"/>
    <w:rsid w:val="00967559"/>
    <w:rsid w:val="009772A7"/>
    <w:rsid w:val="00987ABA"/>
    <w:rsid w:val="00996E2E"/>
    <w:rsid w:val="009B3879"/>
    <w:rsid w:val="009B6E55"/>
    <w:rsid w:val="009C0CB5"/>
    <w:rsid w:val="009C3511"/>
    <w:rsid w:val="009F21DE"/>
    <w:rsid w:val="009F57B1"/>
    <w:rsid w:val="00A04053"/>
    <w:rsid w:val="00A2797C"/>
    <w:rsid w:val="00A33528"/>
    <w:rsid w:val="00A40858"/>
    <w:rsid w:val="00A459A3"/>
    <w:rsid w:val="00A47E0B"/>
    <w:rsid w:val="00B21F36"/>
    <w:rsid w:val="00B370F4"/>
    <w:rsid w:val="00B44E2F"/>
    <w:rsid w:val="00B4779A"/>
    <w:rsid w:val="00B54C4A"/>
    <w:rsid w:val="00B715B4"/>
    <w:rsid w:val="00B846F1"/>
    <w:rsid w:val="00BA5944"/>
    <w:rsid w:val="00BB6301"/>
    <w:rsid w:val="00BC1AB5"/>
    <w:rsid w:val="00BC789E"/>
    <w:rsid w:val="00BE2173"/>
    <w:rsid w:val="00BF393D"/>
    <w:rsid w:val="00C03FD9"/>
    <w:rsid w:val="00C0669F"/>
    <w:rsid w:val="00C6522D"/>
    <w:rsid w:val="00C7107F"/>
    <w:rsid w:val="00C952FA"/>
    <w:rsid w:val="00CA319D"/>
    <w:rsid w:val="00CA5DCF"/>
    <w:rsid w:val="00CA6D68"/>
    <w:rsid w:val="00CB750D"/>
    <w:rsid w:val="00CC6A5B"/>
    <w:rsid w:val="00CD700A"/>
    <w:rsid w:val="00D15727"/>
    <w:rsid w:val="00D23C57"/>
    <w:rsid w:val="00D567A3"/>
    <w:rsid w:val="00D56ED0"/>
    <w:rsid w:val="00D75AD9"/>
    <w:rsid w:val="00D8028F"/>
    <w:rsid w:val="00D95877"/>
    <w:rsid w:val="00DA4ABE"/>
    <w:rsid w:val="00DD306E"/>
    <w:rsid w:val="00E34FE0"/>
    <w:rsid w:val="00E414E9"/>
    <w:rsid w:val="00E91124"/>
    <w:rsid w:val="00EB71EE"/>
    <w:rsid w:val="00EC6A0B"/>
    <w:rsid w:val="00EE3F2C"/>
    <w:rsid w:val="00F127E4"/>
    <w:rsid w:val="00F17164"/>
    <w:rsid w:val="00F52764"/>
    <w:rsid w:val="00F57E7C"/>
    <w:rsid w:val="00F70370"/>
    <w:rsid w:val="00F84262"/>
    <w:rsid w:val="00F917A1"/>
    <w:rsid w:val="00F92891"/>
    <w:rsid w:val="00F94F31"/>
    <w:rsid w:val="00FB0F4A"/>
    <w:rsid w:val="00FC5336"/>
    <w:rsid w:val="00FD77D3"/>
    <w:rsid w:val="00FE2240"/>
    <w:rsid w:val="00FE4594"/>
    <w:rsid w:val="00FE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FCFC"/>
  <w15:chartTrackingRefBased/>
  <w15:docId w15:val="{D4E1EAE4-77BA-4488-85FF-5BA895E6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A0B"/>
    <w:pPr>
      <w:keepNext/>
      <w:keepLines/>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CA5DCF"/>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C3E"/>
    <w:rPr>
      <w:color w:val="0563C1" w:themeColor="hyperlink"/>
      <w:u w:val="single"/>
    </w:rPr>
  </w:style>
  <w:style w:type="character" w:customStyle="1" w:styleId="UnresolvedMention1">
    <w:name w:val="Unresolved Mention1"/>
    <w:basedOn w:val="DefaultParagraphFont"/>
    <w:uiPriority w:val="99"/>
    <w:semiHidden/>
    <w:unhideWhenUsed/>
    <w:rsid w:val="00736C3E"/>
    <w:rPr>
      <w:color w:val="605E5C"/>
      <w:shd w:val="clear" w:color="auto" w:fill="E1DFDD"/>
    </w:rPr>
  </w:style>
  <w:style w:type="paragraph" w:styleId="Title">
    <w:name w:val="Title"/>
    <w:basedOn w:val="Normal"/>
    <w:next w:val="Normal"/>
    <w:link w:val="TitleChar"/>
    <w:uiPriority w:val="10"/>
    <w:qFormat/>
    <w:rsid w:val="00BB6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A1819"/>
    <w:pPr>
      <w:ind w:left="720"/>
      <w:contextualSpacing/>
    </w:pPr>
  </w:style>
  <w:style w:type="character" w:customStyle="1" w:styleId="Heading1Char">
    <w:name w:val="Heading 1 Char"/>
    <w:basedOn w:val="DefaultParagraphFont"/>
    <w:link w:val="Heading1"/>
    <w:uiPriority w:val="9"/>
    <w:rsid w:val="00EC6A0B"/>
    <w:rPr>
      <w:rFonts w:asciiTheme="majorHAnsi" w:eastAsiaTheme="majorEastAsia" w:hAnsiTheme="majorHAnsi" w:cstheme="majorBidi"/>
      <w:b/>
      <w:color w:val="000000" w:themeColor="text1"/>
      <w:sz w:val="36"/>
      <w:szCs w:val="32"/>
    </w:rPr>
  </w:style>
  <w:style w:type="paragraph" w:styleId="TOCHeading">
    <w:name w:val="TOC Heading"/>
    <w:basedOn w:val="Heading1"/>
    <w:next w:val="Normal"/>
    <w:uiPriority w:val="39"/>
    <w:unhideWhenUsed/>
    <w:qFormat/>
    <w:rsid w:val="0054643D"/>
    <w:pPr>
      <w:outlineLvl w:val="9"/>
    </w:pPr>
    <w:rPr>
      <w:lang w:val="en-US"/>
    </w:rPr>
  </w:style>
  <w:style w:type="character" w:customStyle="1" w:styleId="Heading2Char">
    <w:name w:val="Heading 2 Char"/>
    <w:basedOn w:val="DefaultParagraphFont"/>
    <w:link w:val="Heading2"/>
    <w:uiPriority w:val="9"/>
    <w:rsid w:val="00CA5DCF"/>
    <w:rPr>
      <w:rFonts w:asciiTheme="majorHAnsi" w:eastAsiaTheme="majorEastAsia" w:hAnsiTheme="majorHAnsi" w:cstheme="majorBidi"/>
      <w:b/>
      <w:sz w:val="26"/>
      <w:szCs w:val="26"/>
    </w:rPr>
  </w:style>
  <w:style w:type="paragraph" w:styleId="TOC1">
    <w:name w:val="toc 1"/>
    <w:basedOn w:val="Normal"/>
    <w:next w:val="Normal"/>
    <w:autoRedefine/>
    <w:uiPriority w:val="39"/>
    <w:unhideWhenUsed/>
    <w:rsid w:val="004E4B6C"/>
    <w:pPr>
      <w:spacing w:after="100"/>
    </w:pPr>
  </w:style>
  <w:style w:type="paragraph" w:styleId="TOC2">
    <w:name w:val="toc 2"/>
    <w:basedOn w:val="Normal"/>
    <w:next w:val="Normal"/>
    <w:autoRedefine/>
    <w:uiPriority w:val="39"/>
    <w:unhideWhenUsed/>
    <w:rsid w:val="004E4B6C"/>
    <w:pPr>
      <w:spacing w:after="100"/>
      <w:ind w:left="220"/>
    </w:pPr>
  </w:style>
  <w:style w:type="paragraph" w:styleId="Caption">
    <w:name w:val="caption"/>
    <w:basedOn w:val="Normal"/>
    <w:next w:val="Normal"/>
    <w:uiPriority w:val="35"/>
    <w:unhideWhenUsed/>
    <w:qFormat/>
    <w:rsid w:val="0092706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B44E2F"/>
    <w:rPr>
      <w:color w:val="954F72" w:themeColor="followedHyperlink"/>
      <w:u w:val="single"/>
    </w:rPr>
  </w:style>
  <w:style w:type="paragraph" w:customStyle="1" w:styleId="xmsonormal">
    <w:name w:val="x_msonormal"/>
    <w:basedOn w:val="Normal"/>
    <w:rsid w:val="00B370F4"/>
    <w:pPr>
      <w:spacing w:after="0" w:line="240" w:lineRule="auto"/>
    </w:pPr>
    <w:rPr>
      <w:rFonts w:ascii="Calibri" w:hAnsi="Calibri" w:cs="Calibri"/>
      <w:lang w:eastAsia="en-GB"/>
    </w:rPr>
  </w:style>
  <w:style w:type="table" w:styleId="TableGrid">
    <w:name w:val="Table Grid"/>
    <w:basedOn w:val="TableNormal"/>
    <w:uiPriority w:val="39"/>
    <w:rsid w:val="00B3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53"/>
    <w:rPr>
      <w:rFonts w:ascii="Segoe UI" w:hAnsi="Segoe UI" w:cs="Segoe UI"/>
      <w:sz w:val="18"/>
      <w:szCs w:val="18"/>
    </w:rPr>
  </w:style>
  <w:style w:type="character" w:customStyle="1" w:styleId="UnresolvedMention2">
    <w:name w:val="Unresolved Mention2"/>
    <w:basedOn w:val="DefaultParagraphFont"/>
    <w:uiPriority w:val="99"/>
    <w:semiHidden/>
    <w:unhideWhenUsed/>
    <w:rsid w:val="00F17164"/>
    <w:rPr>
      <w:color w:val="605E5C"/>
      <w:shd w:val="clear" w:color="auto" w:fill="E1DFDD"/>
    </w:rPr>
  </w:style>
  <w:style w:type="character" w:styleId="CommentReference">
    <w:name w:val="annotation reference"/>
    <w:basedOn w:val="DefaultParagraphFont"/>
    <w:uiPriority w:val="99"/>
    <w:semiHidden/>
    <w:unhideWhenUsed/>
    <w:rsid w:val="008C27C0"/>
    <w:rPr>
      <w:sz w:val="16"/>
      <w:szCs w:val="16"/>
    </w:rPr>
  </w:style>
  <w:style w:type="paragraph" w:styleId="CommentText">
    <w:name w:val="annotation text"/>
    <w:basedOn w:val="Normal"/>
    <w:link w:val="CommentTextChar"/>
    <w:uiPriority w:val="99"/>
    <w:semiHidden/>
    <w:unhideWhenUsed/>
    <w:rsid w:val="008C27C0"/>
    <w:pPr>
      <w:spacing w:line="240" w:lineRule="auto"/>
    </w:pPr>
    <w:rPr>
      <w:sz w:val="20"/>
      <w:szCs w:val="20"/>
    </w:rPr>
  </w:style>
  <w:style w:type="character" w:customStyle="1" w:styleId="CommentTextChar">
    <w:name w:val="Comment Text Char"/>
    <w:basedOn w:val="DefaultParagraphFont"/>
    <w:link w:val="CommentText"/>
    <w:uiPriority w:val="99"/>
    <w:semiHidden/>
    <w:rsid w:val="008C27C0"/>
    <w:rPr>
      <w:sz w:val="20"/>
      <w:szCs w:val="20"/>
    </w:rPr>
  </w:style>
  <w:style w:type="paragraph" w:styleId="CommentSubject">
    <w:name w:val="annotation subject"/>
    <w:basedOn w:val="CommentText"/>
    <w:next w:val="CommentText"/>
    <w:link w:val="CommentSubjectChar"/>
    <w:uiPriority w:val="99"/>
    <w:semiHidden/>
    <w:unhideWhenUsed/>
    <w:rsid w:val="008C27C0"/>
    <w:rPr>
      <w:b/>
      <w:bCs/>
    </w:rPr>
  </w:style>
  <w:style w:type="character" w:customStyle="1" w:styleId="CommentSubjectChar">
    <w:name w:val="Comment Subject Char"/>
    <w:basedOn w:val="CommentTextChar"/>
    <w:link w:val="CommentSubject"/>
    <w:uiPriority w:val="99"/>
    <w:semiHidden/>
    <w:rsid w:val="008C27C0"/>
    <w:rPr>
      <w:b/>
      <w:bCs/>
      <w:sz w:val="20"/>
      <w:szCs w:val="20"/>
    </w:rPr>
  </w:style>
  <w:style w:type="paragraph" w:customStyle="1" w:styleId="TableParagraph">
    <w:name w:val="Table Paragraph"/>
    <w:basedOn w:val="Normal"/>
    <w:uiPriority w:val="1"/>
    <w:qFormat/>
    <w:rsid w:val="00DA4ABE"/>
    <w:pPr>
      <w:widowControl w:val="0"/>
      <w:autoSpaceDE w:val="0"/>
      <w:autoSpaceDN w:val="0"/>
      <w:spacing w:after="0" w:line="240" w:lineRule="auto"/>
    </w:pPr>
    <w:rPr>
      <w:rFonts w:ascii="Calibri" w:eastAsia="Calibri" w:hAnsi="Calibri" w:cs="Calibri"/>
      <w:lang w:val="en-US" w:bidi="en-US"/>
    </w:rPr>
  </w:style>
  <w:style w:type="paragraph" w:styleId="Revision">
    <w:name w:val="Revision"/>
    <w:hidden/>
    <w:uiPriority w:val="99"/>
    <w:semiHidden/>
    <w:rsid w:val="00A40858"/>
    <w:pPr>
      <w:spacing w:after="0" w:line="240" w:lineRule="auto"/>
    </w:pPr>
  </w:style>
  <w:style w:type="paragraph" w:styleId="Header">
    <w:name w:val="header"/>
    <w:basedOn w:val="Normal"/>
    <w:link w:val="HeaderChar"/>
    <w:uiPriority w:val="99"/>
    <w:unhideWhenUsed/>
    <w:rsid w:val="007B6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916"/>
  </w:style>
  <w:style w:type="paragraph" w:styleId="Footer">
    <w:name w:val="footer"/>
    <w:basedOn w:val="Normal"/>
    <w:link w:val="FooterChar"/>
    <w:uiPriority w:val="99"/>
    <w:unhideWhenUsed/>
    <w:rsid w:val="007B6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916"/>
  </w:style>
  <w:style w:type="paragraph" w:styleId="BodyText">
    <w:name w:val="Body Text"/>
    <w:basedOn w:val="Normal"/>
    <w:link w:val="BodyTextChar"/>
    <w:uiPriority w:val="1"/>
    <w:semiHidden/>
    <w:unhideWhenUsed/>
    <w:rsid w:val="00C6522D"/>
    <w:pPr>
      <w:autoSpaceDE w:val="0"/>
      <w:autoSpaceDN w:val="0"/>
      <w:spacing w:after="0" w:line="240" w:lineRule="auto"/>
    </w:pPr>
    <w:rPr>
      <w:rFonts w:ascii="Calibri" w:hAnsi="Calibri" w:cs="Calibri"/>
      <w:sz w:val="28"/>
      <w:szCs w:val="28"/>
    </w:rPr>
  </w:style>
  <w:style w:type="character" w:customStyle="1" w:styleId="BodyTextChar">
    <w:name w:val="Body Text Char"/>
    <w:basedOn w:val="DefaultParagraphFont"/>
    <w:link w:val="BodyText"/>
    <w:uiPriority w:val="1"/>
    <w:semiHidden/>
    <w:rsid w:val="00C6522D"/>
    <w:rPr>
      <w:rFonts w:ascii="Calibri" w:hAnsi="Calibri" w:cs="Calibri"/>
      <w:sz w:val="28"/>
      <w:szCs w:val="28"/>
    </w:rPr>
  </w:style>
  <w:style w:type="character" w:customStyle="1" w:styleId="UnresolvedMention3">
    <w:name w:val="Unresolved Mention3"/>
    <w:basedOn w:val="DefaultParagraphFont"/>
    <w:uiPriority w:val="99"/>
    <w:semiHidden/>
    <w:unhideWhenUsed/>
    <w:rsid w:val="0009061B"/>
    <w:rPr>
      <w:color w:val="605E5C"/>
      <w:shd w:val="clear" w:color="auto" w:fill="E1DFDD"/>
    </w:rPr>
  </w:style>
  <w:style w:type="character" w:styleId="PageNumber">
    <w:name w:val="page number"/>
    <w:basedOn w:val="DefaultParagraphFont"/>
    <w:uiPriority w:val="99"/>
    <w:semiHidden/>
    <w:unhideWhenUsed/>
    <w:rsid w:val="002C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www.drps.ed.ac.uk/25-26/dpt/cxscan11027.htm" TargetMode="External"/><Relationship Id="rId26" Type="http://schemas.openxmlformats.org/officeDocument/2006/relationships/hyperlink" Target="https://ghpu.sps.ed.ac.uk/" TargetMode="External"/><Relationship Id="rId3" Type="http://schemas.openxmlformats.org/officeDocument/2006/relationships/customXml" Target="../customXml/item3.xml"/><Relationship Id="rId21" Type="http://schemas.openxmlformats.org/officeDocument/2006/relationships/hyperlink" Target="mailto:SWAYPlacements@ed.ac.uk" TargetMode="External"/><Relationship Id="rId7" Type="http://schemas.openxmlformats.org/officeDocument/2006/relationships/settings" Target="settings.xml"/><Relationship Id="rId12" Type="http://schemas.openxmlformats.org/officeDocument/2006/relationships/hyperlink" Target="mailto:andreas.hackl@ed.ac.uk" TargetMode="External"/><Relationship Id="rId17" Type="http://schemas.openxmlformats.org/officeDocument/2006/relationships/hyperlink" Target="http://www.drps.ed.ac.uk/25-26/dpt/cxpgsp11240.htm" TargetMode="External"/><Relationship Id="rId25" Type="http://schemas.openxmlformats.org/officeDocument/2006/relationships/hyperlink" Target="http://www.csas.ed.ac.uk/" TargetMode="External"/><Relationship Id="rId2" Type="http://schemas.openxmlformats.org/officeDocument/2006/relationships/customXml" Target="../customXml/item2.xml"/><Relationship Id="rId16" Type="http://schemas.openxmlformats.org/officeDocument/2006/relationships/hyperlink" Target="mailto:student.sps@ed.ac.uk" TargetMode="External"/><Relationship Id="rId20" Type="http://schemas.openxmlformats.org/officeDocument/2006/relationships/hyperlink" Target="http://www.drps.ed.ac.uk/25-26/dpt/cxpgsp11420.htm" TargetMode="External"/><Relationship Id="rId29" Type="http://schemas.openxmlformats.org/officeDocument/2006/relationships/hyperlink" Target="mailto:pgtaught.sps@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as.ed.ac.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an.ed.ac.uk/" TargetMode="External"/><Relationship Id="rId28" Type="http://schemas.openxmlformats.org/officeDocument/2006/relationships/hyperlink" Target="https://www.sps.ed.ac.uk/research/research-project/food-researchers-edinburgh-fried" TargetMode="External"/><Relationship Id="rId10" Type="http://schemas.openxmlformats.org/officeDocument/2006/relationships/endnotes" Target="endnotes.xml"/><Relationship Id="rId19" Type="http://schemas.openxmlformats.org/officeDocument/2006/relationships/hyperlink" Target="http://www.drps.ed.ac.uk/25-26/dpt/cxpgsp11296.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WAYPlacements@ed.ac.uk" TargetMode="External"/><Relationship Id="rId27" Type="http://schemas.openxmlformats.org/officeDocument/2006/relationships/hyperlink" Target="https://www.ed.ac.uk/geosciences/research/geography-lived-environment/human-geography" TargetMode="External"/><Relationship Id="rId30"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CED90-9E3D-4F46-BB52-1CE4124C3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B6840-23BA-2B42-B4FF-16AD32216CD1}">
  <ds:schemaRefs>
    <ds:schemaRef ds:uri="http://schemas.openxmlformats.org/officeDocument/2006/bibliography"/>
  </ds:schemaRefs>
</ds:datastoreItem>
</file>

<file path=customXml/itemProps3.xml><?xml version="1.0" encoding="utf-8"?>
<ds:datastoreItem xmlns:ds="http://schemas.openxmlformats.org/officeDocument/2006/customXml" ds:itemID="{27804372-3F1C-48F7-9D8D-520165DA51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A2EA4-B9B6-4A19-A314-EFDCEB91E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STORRAR Marie</dc:creator>
  <cp:keywords/>
  <dc:description/>
  <cp:lastModifiedBy>Cath Thompson</cp:lastModifiedBy>
  <cp:revision>2</cp:revision>
  <cp:lastPrinted>2021-09-06T11:40:00Z</cp:lastPrinted>
  <dcterms:created xsi:type="dcterms:W3CDTF">2025-08-19T11:28:00Z</dcterms:created>
  <dcterms:modified xsi:type="dcterms:W3CDTF">2025-08-19T11:28:00Z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